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7" w:rsidRPr="00D62549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62549">
        <w:rPr>
          <w:rFonts w:ascii="Garamond" w:hAnsi="Garamond"/>
          <w:sz w:val="24"/>
          <w:szCs w:val="24"/>
        </w:rPr>
        <w:t>GOVERNMENT OF INDIA</w:t>
      </w:r>
    </w:p>
    <w:p w:rsidR="009E38D7" w:rsidRPr="00D62549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62549">
        <w:rPr>
          <w:rFonts w:ascii="Garamond" w:hAnsi="Garamond"/>
          <w:sz w:val="24"/>
          <w:szCs w:val="24"/>
        </w:rPr>
        <w:t>MINISTRY OF AGRICULTURE</w:t>
      </w:r>
    </w:p>
    <w:p w:rsidR="009E38D7" w:rsidRPr="00D62549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62549">
        <w:rPr>
          <w:rFonts w:ascii="Garamond" w:hAnsi="Garamond"/>
          <w:sz w:val="24"/>
          <w:szCs w:val="24"/>
        </w:rPr>
        <w:t>DEPARTMENT OF ANIMNAL HUSBANDRY, DAIRYING &amp; FISHERIES</w:t>
      </w:r>
    </w:p>
    <w:p w:rsidR="009E38D7" w:rsidRPr="00D62549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62549">
        <w:rPr>
          <w:rFonts w:ascii="Garamond" w:hAnsi="Garamond"/>
          <w:sz w:val="24"/>
          <w:szCs w:val="24"/>
        </w:rPr>
        <w:t>LOK SABHA</w:t>
      </w:r>
    </w:p>
    <w:p w:rsidR="009E38D7" w:rsidRPr="00D62549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UNSTARRED QUESTION NO. 1313</w:t>
      </w:r>
    </w:p>
    <w:p w:rsidR="009E38D7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62549">
        <w:rPr>
          <w:rFonts w:ascii="Garamond" w:hAnsi="Garamond"/>
          <w:sz w:val="24"/>
          <w:szCs w:val="24"/>
        </w:rPr>
        <w:t>TO BE ANSWERED ON 3</w:t>
      </w:r>
      <w:r>
        <w:rPr>
          <w:rFonts w:ascii="Garamond" w:hAnsi="Garamond"/>
          <w:sz w:val="24"/>
          <w:szCs w:val="24"/>
          <w:vertAlign w:val="superscript"/>
        </w:rPr>
        <w:t xml:space="preserve">RD </w:t>
      </w:r>
      <w:r w:rsidRPr="00D62549">
        <w:rPr>
          <w:rFonts w:ascii="Garamond" w:hAnsi="Garamond"/>
          <w:sz w:val="24"/>
          <w:szCs w:val="24"/>
        </w:rPr>
        <w:t>MARCH, 2015</w:t>
      </w:r>
    </w:p>
    <w:p w:rsidR="009E38D7" w:rsidRDefault="009E38D7" w:rsidP="009E38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E38D7" w:rsidRPr="009E38D7" w:rsidRDefault="004F2B26" w:rsidP="009E38D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GIS SYSTEM FOR FISHERIES  SE</w:t>
      </w:r>
      <w:r w:rsidR="009E38D7" w:rsidRPr="009E38D7">
        <w:rPr>
          <w:rFonts w:ascii="Garamond" w:hAnsi="Garamond"/>
          <w:b/>
          <w:bCs/>
          <w:sz w:val="24"/>
          <w:szCs w:val="24"/>
        </w:rPr>
        <w:t>CTOR</w:t>
      </w:r>
    </w:p>
    <w:p w:rsidR="009E38D7" w:rsidRPr="009E38D7" w:rsidRDefault="009E38D7" w:rsidP="009E38D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FE324D" w:rsidRPr="007F0B18" w:rsidRDefault="00FE324D" w:rsidP="00FE324D">
      <w:pPr>
        <w:autoSpaceDE w:val="0"/>
        <w:autoSpaceDN w:val="0"/>
        <w:adjustRightInd w:val="0"/>
        <w:spacing w:after="0" w:line="240" w:lineRule="auto"/>
        <w:ind w:left="426" w:right="-22"/>
        <w:jc w:val="both"/>
        <w:rPr>
          <w:rFonts w:ascii="Arial" w:hAnsi="Arial" w:cs="Arial"/>
          <w:szCs w:val="22"/>
        </w:rPr>
      </w:pPr>
    </w:p>
    <w:p w:rsidR="00FE324D" w:rsidRPr="007F0B18" w:rsidRDefault="00FE324D" w:rsidP="00FE324D">
      <w:pPr>
        <w:autoSpaceDE w:val="0"/>
        <w:autoSpaceDN w:val="0"/>
        <w:adjustRightInd w:val="0"/>
        <w:spacing w:after="0" w:line="240" w:lineRule="auto"/>
        <w:ind w:left="426" w:right="-22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 xml:space="preserve">1313. </w:t>
      </w:r>
      <w:r w:rsidR="003600A3" w:rsidRPr="007F0B18">
        <w:rPr>
          <w:rFonts w:ascii="Arial" w:hAnsi="Arial" w:cs="Arial"/>
          <w:szCs w:val="22"/>
        </w:rPr>
        <w:t>SHRIMATI POONAM MAHAJAN</w:t>
      </w:r>
      <w:r w:rsidRPr="007F0B18">
        <w:rPr>
          <w:rFonts w:ascii="Arial" w:hAnsi="Arial" w:cs="Arial"/>
          <w:szCs w:val="22"/>
        </w:rPr>
        <w:t>:</w:t>
      </w:r>
    </w:p>
    <w:p w:rsidR="00FE324D" w:rsidRPr="007F0B18" w:rsidRDefault="00FE324D" w:rsidP="00FE324D">
      <w:pPr>
        <w:autoSpaceDE w:val="0"/>
        <w:autoSpaceDN w:val="0"/>
        <w:adjustRightInd w:val="0"/>
        <w:spacing w:after="0" w:line="240" w:lineRule="auto"/>
        <w:ind w:left="426" w:right="-22"/>
        <w:jc w:val="both"/>
        <w:rPr>
          <w:rFonts w:ascii="Arial" w:hAnsi="Arial" w:cs="Arial"/>
          <w:szCs w:val="22"/>
        </w:rPr>
      </w:pPr>
    </w:p>
    <w:p w:rsidR="00FE324D" w:rsidRPr="007F0B18" w:rsidRDefault="00FE324D" w:rsidP="00FE324D">
      <w:pPr>
        <w:autoSpaceDE w:val="0"/>
        <w:autoSpaceDN w:val="0"/>
        <w:adjustRightInd w:val="0"/>
        <w:spacing w:after="0" w:line="240" w:lineRule="auto"/>
        <w:ind w:left="426" w:right="-22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 xml:space="preserve">Will the Minister of AGRICULTURE   </w:t>
      </w:r>
      <w:r w:rsidRPr="007F0B18">
        <w:rPr>
          <w:rFonts w:ascii="Arial" w:hAnsi="Arial" w:cs="Mangal"/>
          <w:szCs w:val="22"/>
          <w:cs/>
        </w:rPr>
        <w:t>कृषि</w:t>
      </w:r>
      <w:r w:rsidRPr="007F0B18">
        <w:rPr>
          <w:rFonts w:ascii="Arial" w:hAnsi="Arial" w:cs="Arial"/>
          <w:szCs w:val="22"/>
          <w:cs/>
        </w:rPr>
        <w:t xml:space="preserve"> </w:t>
      </w:r>
      <w:r w:rsidRPr="007F0B18">
        <w:rPr>
          <w:rFonts w:ascii="Arial" w:hAnsi="Arial" w:cs="Mangal"/>
          <w:szCs w:val="22"/>
          <w:cs/>
        </w:rPr>
        <w:t>मंत्री</w:t>
      </w:r>
    </w:p>
    <w:p w:rsidR="00FE324D" w:rsidRPr="007F0B18" w:rsidRDefault="00FE324D" w:rsidP="00FE324D">
      <w:pPr>
        <w:autoSpaceDE w:val="0"/>
        <w:autoSpaceDN w:val="0"/>
        <w:adjustRightInd w:val="0"/>
        <w:spacing w:line="240" w:lineRule="auto"/>
        <w:ind w:left="426" w:right="-22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>be pleased to state:</w:t>
      </w:r>
    </w:p>
    <w:p w:rsidR="00FE324D" w:rsidRPr="007F0B18" w:rsidRDefault="00FE324D" w:rsidP="008A72CA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Cs w:val="22"/>
        </w:rPr>
      </w:pPr>
      <w:r w:rsidRPr="007F0B18">
        <w:rPr>
          <w:rFonts w:ascii="Arial" w:hAnsi="Arial" w:cs="Arial"/>
          <w:bCs/>
          <w:szCs w:val="22"/>
        </w:rPr>
        <w:t xml:space="preserve">whether the Government introduced a scheme for strengthening of database and geographical information system for fisheries sector; </w:t>
      </w:r>
    </w:p>
    <w:p w:rsidR="00FE324D" w:rsidRPr="007F0B18" w:rsidRDefault="00FE324D" w:rsidP="008A72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0B18">
        <w:rPr>
          <w:rFonts w:ascii="Arial" w:hAnsi="Arial" w:cs="Arial"/>
          <w:bCs/>
          <w:sz w:val="22"/>
          <w:szCs w:val="22"/>
        </w:rPr>
        <w:t xml:space="preserve"> If so, the components of the scheme and amount of funds earmarked for the same to various States; </w:t>
      </w:r>
    </w:p>
    <w:p w:rsidR="00FE324D" w:rsidRPr="007F0B18" w:rsidRDefault="00FE324D" w:rsidP="008A72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0B18">
        <w:rPr>
          <w:rFonts w:ascii="Arial" w:hAnsi="Arial" w:cs="Arial"/>
          <w:bCs/>
          <w:sz w:val="22"/>
          <w:szCs w:val="22"/>
        </w:rPr>
        <w:t>whether GIS based mapping of water bodies for Maharashtra has been completed during the 11</w:t>
      </w:r>
      <w:r w:rsidRPr="007F0B1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F0B18">
        <w:rPr>
          <w:rFonts w:ascii="Arial" w:hAnsi="Arial" w:cs="Arial"/>
          <w:bCs/>
          <w:sz w:val="22"/>
          <w:szCs w:val="22"/>
        </w:rPr>
        <w:t xml:space="preserve"> Five Year Plan period and the 12</w:t>
      </w:r>
      <w:r w:rsidRPr="007F0B1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F0B18">
        <w:rPr>
          <w:rFonts w:ascii="Arial" w:hAnsi="Arial" w:cs="Arial"/>
          <w:bCs/>
          <w:sz w:val="22"/>
          <w:szCs w:val="22"/>
        </w:rPr>
        <w:t xml:space="preserve"> Five Year Plan period;  and </w:t>
      </w:r>
    </w:p>
    <w:p w:rsidR="00FE324D" w:rsidRPr="007F0B18" w:rsidRDefault="00FE324D" w:rsidP="008A72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0B18">
        <w:rPr>
          <w:rFonts w:ascii="Arial" w:hAnsi="Arial" w:cs="Arial"/>
          <w:bCs/>
          <w:sz w:val="22"/>
          <w:szCs w:val="22"/>
        </w:rPr>
        <w:t xml:space="preserve">if so, the details thereof, year-wise? </w:t>
      </w:r>
    </w:p>
    <w:p w:rsidR="00FE324D" w:rsidRPr="007F0B18" w:rsidRDefault="00FE324D" w:rsidP="00FE324D">
      <w:pPr>
        <w:spacing w:after="0" w:line="240" w:lineRule="auto"/>
        <w:ind w:left="450" w:right="-446"/>
        <w:jc w:val="both"/>
        <w:rPr>
          <w:rFonts w:ascii="Arial" w:hAnsi="Arial" w:cs="Arial"/>
          <w:szCs w:val="22"/>
        </w:rPr>
      </w:pPr>
    </w:p>
    <w:p w:rsidR="00FE324D" w:rsidRPr="007F0B18" w:rsidRDefault="00FE324D" w:rsidP="00FE324D">
      <w:pPr>
        <w:autoSpaceDE w:val="0"/>
        <w:autoSpaceDN w:val="0"/>
        <w:adjustRightInd w:val="0"/>
        <w:spacing w:after="0" w:line="360" w:lineRule="auto"/>
        <w:ind w:left="426" w:right="-22"/>
        <w:jc w:val="center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>A N S W E R</w:t>
      </w:r>
    </w:p>
    <w:p w:rsidR="00FE324D" w:rsidRPr="007F0B18" w:rsidRDefault="00FE324D" w:rsidP="009E38D7">
      <w:pPr>
        <w:tabs>
          <w:tab w:val="left" w:pos="1303"/>
        </w:tabs>
        <w:spacing w:after="0" w:line="360" w:lineRule="auto"/>
        <w:ind w:left="426" w:right="-22"/>
        <w:jc w:val="center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>THE MINISTER OF STATE FOR AGRICULTRE</w:t>
      </w:r>
    </w:p>
    <w:p w:rsidR="00FE324D" w:rsidRPr="007F0B18" w:rsidRDefault="009E38D7" w:rsidP="00FE324D">
      <w:pPr>
        <w:tabs>
          <w:tab w:val="left" w:pos="1303"/>
        </w:tabs>
        <w:spacing w:after="0" w:line="360" w:lineRule="auto"/>
        <w:ind w:left="426" w:right="-2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</w:t>
      </w:r>
      <w:r w:rsidR="00FE324D" w:rsidRPr="007F0B18">
        <w:rPr>
          <w:rFonts w:ascii="Arial" w:hAnsi="Arial" w:cs="Arial"/>
          <w:szCs w:val="22"/>
        </w:rPr>
        <w:t>(DR. SANJEEV KUMAR BALIYAN)</w:t>
      </w:r>
    </w:p>
    <w:p w:rsidR="00FE324D" w:rsidRPr="007F0B18" w:rsidRDefault="00FE324D" w:rsidP="00FE324D">
      <w:pPr>
        <w:tabs>
          <w:tab w:val="left" w:pos="1303"/>
        </w:tabs>
        <w:spacing w:after="0" w:line="240" w:lineRule="auto"/>
        <w:ind w:left="1418" w:right="-22"/>
        <w:jc w:val="right"/>
        <w:rPr>
          <w:rFonts w:ascii="Arial" w:hAnsi="Arial" w:cs="Arial"/>
          <w:szCs w:val="22"/>
        </w:rPr>
      </w:pPr>
    </w:p>
    <w:p w:rsidR="008A72CA" w:rsidRPr="007F0B18" w:rsidRDefault="007F0B18" w:rsidP="00B7021F">
      <w:pPr>
        <w:spacing w:line="360" w:lineRule="auto"/>
        <w:ind w:left="1134" w:right="144" w:hanging="708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 xml:space="preserve">(a)&amp;(b) </w:t>
      </w:r>
      <w:r w:rsidR="00C315BD" w:rsidRPr="007F0B18">
        <w:rPr>
          <w:rFonts w:ascii="Arial" w:hAnsi="Arial" w:cs="Arial"/>
          <w:szCs w:val="22"/>
        </w:rPr>
        <w:t xml:space="preserve">Yes, </w:t>
      </w:r>
      <w:r w:rsidR="00DA7F9B" w:rsidRPr="007F0B18">
        <w:rPr>
          <w:rFonts w:ascii="Arial" w:hAnsi="Arial" w:cs="Arial"/>
          <w:szCs w:val="22"/>
        </w:rPr>
        <w:t>Madam</w:t>
      </w:r>
      <w:r w:rsidRPr="007F0B18">
        <w:rPr>
          <w:rFonts w:ascii="Arial" w:hAnsi="Arial" w:cs="Arial"/>
          <w:szCs w:val="22"/>
        </w:rPr>
        <w:t>.</w:t>
      </w:r>
      <w:r w:rsidR="00DA7F9B" w:rsidRPr="007F0B18">
        <w:rPr>
          <w:rFonts w:ascii="Arial" w:hAnsi="Arial" w:cs="Arial"/>
          <w:szCs w:val="22"/>
        </w:rPr>
        <w:t xml:space="preserve"> </w:t>
      </w:r>
      <w:r w:rsidR="008A72CA" w:rsidRPr="007F0B18">
        <w:rPr>
          <w:rFonts w:ascii="Arial" w:hAnsi="Arial" w:cs="Arial"/>
          <w:szCs w:val="22"/>
        </w:rPr>
        <w:t xml:space="preserve">The </w:t>
      </w:r>
      <w:r w:rsidR="002E232A" w:rsidRPr="007F0B18">
        <w:rPr>
          <w:rFonts w:ascii="Arial" w:hAnsi="Arial" w:cs="Arial"/>
          <w:szCs w:val="22"/>
        </w:rPr>
        <w:t>components of the scheme are</w:t>
      </w:r>
      <w:r w:rsidRPr="007F0B18">
        <w:rPr>
          <w:rFonts w:ascii="Arial" w:hAnsi="Arial" w:cs="Arial"/>
          <w:szCs w:val="22"/>
        </w:rPr>
        <w:t xml:space="preserve"> </w:t>
      </w:r>
      <w:r w:rsidR="008A72CA" w:rsidRPr="007F0B18">
        <w:rPr>
          <w:rFonts w:ascii="Arial" w:hAnsi="Arial" w:cs="Arial"/>
          <w:szCs w:val="22"/>
        </w:rPr>
        <w:t>as under: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Sample Survey for Estimation of Inland Fishery Resources and their Potential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Census on Marine Fisheries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Catch Assessment Survey Inland and Marine Fisheries</w:t>
      </w:r>
    </w:p>
    <w:p w:rsidR="003F24AC" w:rsidRPr="007F0B18" w:rsidRDefault="003F24AC" w:rsidP="002E232A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 xml:space="preserve">Development of </w:t>
      </w:r>
      <w:r w:rsidR="002E232A">
        <w:rPr>
          <w:rFonts w:ascii="Arial" w:hAnsi="Arial" w:cs="Arial"/>
          <w:szCs w:val="22"/>
        </w:rPr>
        <w:t>G</w:t>
      </w:r>
      <w:r w:rsidR="002E232A" w:rsidRPr="007F0B18">
        <w:rPr>
          <w:rFonts w:ascii="Arial" w:hAnsi="Arial" w:cs="Arial"/>
          <w:sz w:val="22"/>
          <w:szCs w:val="22"/>
        </w:rPr>
        <w:t xml:space="preserve">eographical </w:t>
      </w:r>
      <w:r w:rsidR="002E232A">
        <w:rPr>
          <w:rFonts w:ascii="Arial" w:hAnsi="Arial" w:cs="Arial"/>
          <w:szCs w:val="22"/>
        </w:rPr>
        <w:t>I</w:t>
      </w:r>
      <w:r w:rsidR="002E232A" w:rsidRPr="007F0B18">
        <w:rPr>
          <w:rFonts w:ascii="Arial" w:hAnsi="Arial" w:cs="Arial"/>
          <w:sz w:val="22"/>
          <w:szCs w:val="22"/>
        </w:rPr>
        <w:t xml:space="preserve">nformation </w:t>
      </w:r>
      <w:r w:rsidR="002E232A">
        <w:rPr>
          <w:rFonts w:ascii="Arial" w:hAnsi="Arial" w:cs="Arial"/>
          <w:szCs w:val="22"/>
        </w:rPr>
        <w:t>S</w:t>
      </w:r>
      <w:r w:rsidR="002E232A" w:rsidRPr="007F0B18">
        <w:rPr>
          <w:rFonts w:ascii="Arial" w:hAnsi="Arial" w:cs="Arial"/>
          <w:sz w:val="22"/>
          <w:szCs w:val="22"/>
        </w:rPr>
        <w:t>ystem</w:t>
      </w:r>
      <w:r w:rsidR="002E232A" w:rsidRPr="007F0B18">
        <w:rPr>
          <w:rFonts w:ascii="Arial" w:hAnsi="Arial" w:cs="Arial"/>
          <w:sz w:val="22"/>
          <w:szCs w:val="22"/>
          <w:lang w:bidi="hi-IN"/>
        </w:rPr>
        <w:t xml:space="preserve"> 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Development of database of fishery cooperative of India,</w:t>
      </w:r>
    </w:p>
    <w:p w:rsidR="003F24AC" w:rsidRPr="007F0B18" w:rsidRDefault="003F24AC" w:rsidP="002E232A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 xml:space="preserve">Mapping of smaller water bodies and development of </w:t>
      </w:r>
      <w:r w:rsidR="002E232A">
        <w:rPr>
          <w:rFonts w:ascii="Arial" w:hAnsi="Arial" w:cs="Arial"/>
          <w:szCs w:val="22"/>
        </w:rPr>
        <w:t>G</w:t>
      </w:r>
      <w:r w:rsidR="002E232A" w:rsidRPr="007F0B18">
        <w:rPr>
          <w:rFonts w:ascii="Arial" w:hAnsi="Arial" w:cs="Arial"/>
          <w:sz w:val="22"/>
          <w:szCs w:val="22"/>
        </w:rPr>
        <w:t xml:space="preserve">eographical </w:t>
      </w:r>
      <w:r w:rsidR="002E232A">
        <w:rPr>
          <w:rFonts w:ascii="Arial" w:hAnsi="Arial" w:cs="Arial"/>
          <w:szCs w:val="22"/>
        </w:rPr>
        <w:t>I</w:t>
      </w:r>
      <w:r w:rsidR="002E232A" w:rsidRPr="007F0B18">
        <w:rPr>
          <w:rFonts w:ascii="Arial" w:hAnsi="Arial" w:cs="Arial"/>
          <w:sz w:val="22"/>
          <w:szCs w:val="22"/>
        </w:rPr>
        <w:t xml:space="preserve">nformation </w:t>
      </w:r>
      <w:r w:rsidR="002E232A">
        <w:rPr>
          <w:rFonts w:ascii="Arial" w:hAnsi="Arial" w:cs="Arial"/>
          <w:szCs w:val="22"/>
        </w:rPr>
        <w:t>S</w:t>
      </w:r>
      <w:r w:rsidR="002E232A" w:rsidRPr="007F0B18">
        <w:rPr>
          <w:rFonts w:ascii="Arial" w:hAnsi="Arial" w:cs="Arial"/>
          <w:sz w:val="22"/>
          <w:szCs w:val="22"/>
        </w:rPr>
        <w:t>ystem</w:t>
      </w:r>
      <w:r w:rsidRPr="007F0B18">
        <w:rPr>
          <w:rFonts w:ascii="Arial" w:hAnsi="Arial" w:cs="Arial"/>
          <w:sz w:val="22"/>
          <w:szCs w:val="22"/>
          <w:lang w:bidi="hi-IN"/>
        </w:rPr>
        <w:t xml:space="preserve"> based fishery management system,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Strengthening of Statistical Unit at Headquarter,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Evaluation Studies/ Professional services,</w:t>
      </w:r>
    </w:p>
    <w:p w:rsidR="003F24AC" w:rsidRPr="007F0B18" w:rsidRDefault="003F24AC" w:rsidP="007F0B18">
      <w:pPr>
        <w:pStyle w:val="ListParagraph"/>
        <w:numPr>
          <w:ilvl w:val="0"/>
          <w:numId w:val="9"/>
        </w:numPr>
        <w:spacing w:line="360" w:lineRule="auto"/>
        <w:ind w:left="1560" w:right="144" w:hanging="283"/>
        <w:jc w:val="both"/>
        <w:rPr>
          <w:rFonts w:ascii="Arial" w:hAnsi="Arial" w:cs="Arial"/>
          <w:sz w:val="22"/>
          <w:szCs w:val="22"/>
          <w:lang w:bidi="hi-IN"/>
        </w:rPr>
      </w:pPr>
      <w:r w:rsidRPr="007F0B18">
        <w:rPr>
          <w:rFonts w:ascii="Arial" w:hAnsi="Arial" w:cs="Arial"/>
          <w:sz w:val="22"/>
          <w:szCs w:val="22"/>
          <w:lang w:bidi="hi-IN"/>
        </w:rPr>
        <w:t>Monitoring Control and Surveillance (MCS).</w:t>
      </w:r>
    </w:p>
    <w:p w:rsidR="007F0B18" w:rsidRPr="007F0B18" w:rsidRDefault="007F0B18" w:rsidP="007F0B18">
      <w:pPr>
        <w:spacing w:line="360" w:lineRule="auto"/>
        <w:ind w:right="144"/>
        <w:jc w:val="both"/>
        <w:rPr>
          <w:rFonts w:ascii="Arial" w:hAnsi="Arial" w:cs="Arial"/>
          <w:szCs w:val="22"/>
        </w:rPr>
      </w:pPr>
    </w:p>
    <w:p w:rsidR="007F0B18" w:rsidRPr="007F0B18" w:rsidRDefault="007F0B18" w:rsidP="009E38D7">
      <w:pPr>
        <w:spacing w:line="360" w:lineRule="auto"/>
        <w:ind w:right="144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szCs w:val="22"/>
        </w:rPr>
        <w:t>The component-wise earmarking of fund</w:t>
      </w:r>
      <w:r w:rsidR="00B7021F">
        <w:rPr>
          <w:rFonts w:ascii="Arial" w:hAnsi="Arial" w:cs="Arial"/>
          <w:szCs w:val="22"/>
        </w:rPr>
        <w:t>s</w:t>
      </w:r>
      <w:r w:rsidRPr="007F0B18">
        <w:rPr>
          <w:rFonts w:ascii="Arial" w:hAnsi="Arial" w:cs="Arial"/>
          <w:szCs w:val="22"/>
        </w:rPr>
        <w:t xml:space="preserve"> to various states is not done under the scheme.</w:t>
      </w:r>
    </w:p>
    <w:p w:rsidR="006F0A07" w:rsidRPr="007F0B18" w:rsidRDefault="006F0A07" w:rsidP="006F0A07">
      <w:pPr>
        <w:pStyle w:val="ListParagraph"/>
        <w:ind w:left="1080" w:right="144"/>
        <w:jc w:val="both"/>
        <w:rPr>
          <w:rFonts w:ascii="Arial" w:hAnsi="Arial" w:cs="Arial"/>
          <w:sz w:val="22"/>
          <w:szCs w:val="22"/>
          <w:lang w:bidi="hi-IN"/>
        </w:rPr>
      </w:pPr>
    </w:p>
    <w:p w:rsidR="00FE324D" w:rsidRPr="007F0B18" w:rsidRDefault="007F0B18" w:rsidP="007F0B18">
      <w:pPr>
        <w:spacing w:line="360" w:lineRule="auto"/>
        <w:ind w:left="1134" w:right="144" w:hanging="708"/>
        <w:jc w:val="both"/>
        <w:rPr>
          <w:rFonts w:ascii="Arial" w:hAnsi="Arial" w:cs="Arial"/>
          <w:szCs w:val="22"/>
        </w:rPr>
      </w:pPr>
      <w:r w:rsidRPr="007F0B18">
        <w:rPr>
          <w:rFonts w:ascii="Arial" w:hAnsi="Arial" w:cs="Arial"/>
          <w:color w:val="000000"/>
          <w:szCs w:val="22"/>
          <w:shd w:val="clear" w:color="auto" w:fill="FFFFFF"/>
        </w:rPr>
        <w:lastRenderedPageBreak/>
        <w:t>(C)&amp;</w:t>
      </w:r>
      <w:r w:rsidR="007F3B4C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(d) </w:t>
      </w:r>
      <w:r w:rsidRPr="007F0B18">
        <w:rPr>
          <w:rFonts w:ascii="Arial" w:hAnsi="Arial" w:cs="Arial"/>
          <w:color w:val="000000"/>
          <w:szCs w:val="22"/>
          <w:shd w:val="clear" w:color="auto" w:fill="FFFFFF"/>
        </w:rPr>
        <w:t>The</w:t>
      </w:r>
      <w:r w:rsidR="008E4DF5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GIS based mapping of water bodies </w:t>
      </w:r>
      <w:r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of 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more than </w:t>
      </w:r>
      <w:r w:rsidR="00667CDB" w:rsidRPr="007F0B18">
        <w:rPr>
          <w:rFonts w:ascii="Arial" w:hAnsi="Arial" w:cs="Arial"/>
          <w:color w:val="000000"/>
          <w:szCs w:val="22"/>
          <w:shd w:val="clear" w:color="auto" w:fill="FFFFFF"/>
        </w:rPr>
        <w:t>0.5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 ha in size </w:t>
      </w:r>
      <w:r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in Maharashtra 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</w:rPr>
        <w:t>has been completed during 11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  <w:vertAlign w:val="superscript"/>
        </w:rPr>
        <w:t>th</w:t>
      </w:r>
      <w:r w:rsidR="008A72CA" w:rsidRPr="007F0B18">
        <w:rPr>
          <w:rFonts w:ascii="Arial" w:hAnsi="Arial" w:cs="Arial"/>
          <w:color w:val="000000"/>
          <w:szCs w:val="22"/>
          <w:shd w:val="clear" w:color="auto" w:fill="FFFFFF"/>
        </w:rPr>
        <w:t xml:space="preserve"> five Year Plan</w:t>
      </w:r>
      <w:r w:rsidR="00FE324D" w:rsidRPr="007F0B18">
        <w:rPr>
          <w:rFonts w:ascii="Arial" w:hAnsi="Arial" w:cs="Arial"/>
          <w:szCs w:val="22"/>
        </w:rPr>
        <w:t xml:space="preserve">. </w:t>
      </w:r>
      <w:r w:rsidRPr="007F0B18">
        <w:rPr>
          <w:rFonts w:ascii="Arial" w:hAnsi="Arial" w:cs="Arial"/>
          <w:szCs w:val="22"/>
        </w:rPr>
        <w:t>The details are as under:</w:t>
      </w:r>
    </w:p>
    <w:p w:rsidR="008A72CA" w:rsidRPr="007F0B18" w:rsidRDefault="008A72CA" w:rsidP="007F0B18">
      <w:pPr>
        <w:pStyle w:val="ListParagraph"/>
        <w:numPr>
          <w:ilvl w:val="0"/>
          <w:numId w:val="10"/>
        </w:numPr>
        <w:spacing w:line="360" w:lineRule="auto"/>
        <w:ind w:left="1701"/>
        <w:rPr>
          <w:rFonts w:ascii="Arial" w:hAnsi="Arial" w:cs="Arial"/>
          <w:color w:val="000000"/>
          <w:sz w:val="22"/>
          <w:szCs w:val="22"/>
        </w:rPr>
      </w:pPr>
      <w:r w:rsidRPr="007F0B18">
        <w:rPr>
          <w:rFonts w:ascii="Arial" w:hAnsi="Arial" w:cs="Arial"/>
          <w:color w:val="000000"/>
          <w:sz w:val="22"/>
          <w:szCs w:val="22"/>
        </w:rPr>
        <w:t>In the year 2007-2008, procurement of image was initiated and completed.</w:t>
      </w:r>
    </w:p>
    <w:p w:rsidR="008A72CA" w:rsidRPr="007F0B18" w:rsidRDefault="008A72CA" w:rsidP="007F0B18">
      <w:pPr>
        <w:pStyle w:val="ListParagraph"/>
        <w:numPr>
          <w:ilvl w:val="0"/>
          <w:numId w:val="10"/>
        </w:numPr>
        <w:spacing w:line="360" w:lineRule="auto"/>
        <w:ind w:left="1701"/>
        <w:rPr>
          <w:rFonts w:ascii="Arial" w:hAnsi="Arial" w:cs="Arial"/>
          <w:color w:val="000000"/>
          <w:sz w:val="22"/>
          <w:szCs w:val="22"/>
        </w:rPr>
      </w:pPr>
      <w:r w:rsidRPr="007F0B18">
        <w:rPr>
          <w:rFonts w:ascii="Arial" w:hAnsi="Arial" w:cs="Arial"/>
          <w:color w:val="000000"/>
          <w:sz w:val="22"/>
          <w:szCs w:val="22"/>
        </w:rPr>
        <w:t>In the year 2008-2009, image processing and delineation of water bodies works were done.</w:t>
      </w:r>
    </w:p>
    <w:p w:rsidR="008A72CA" w:rsidRPr="007F0B18" w:rsidRDefault="008A72CA" w:rsidP="007F0B18">
      <w:pPr>
        <w:pStyle w:val="ListParagraph"/>
        <w:numPr>
          <w:ilvl w:val="0"/>
          <w:numId w:val="10"/>
        </w:numPr>
        <w:spacing w:line="360" w:lineRule="auto"/>
        <w:ind w:left="1701"/>
        <w:rPr>
          <w:rFonts w:ascii="Arial" w:hAnsi="Arial" w:cs="Arial"/>
          <w:color w:val="000000"/>
          <w:sz w:val="22"/>
          <w:szCs w:val="22"/>
        </w:rPr>
      </w:pPr>
      <w:r w:rsidRPr="007F0B18">
        <w:rPr>
          <w:rFonts w:ascii="Arial" w:hAnsi="Arial" w:cs="Arial"/>
          <w:color w:val="000000"/>
          <w:sz w:val="22"/>
          <w:szCs w:val="22"/>
        </w:rPr>
        <w:t>In the year 2009-2010, e-Atlas were prepared for the dissemination of mapping information.</w:t>
      </w:r>
    </w:p>
    <w:p w:rsidR="008A72CA" w:rsidRPr="007F0B18" w:rsidRDefault="008A72CA" w:rsidP="007F0B18">
      <w:pPr>
        <w:pStyle w:val="ListParagraph"/>
        <w:numPr>
          <w:ilvl w:val="0"/>
          <w:numId w:val="10"/>
        </w:numPr>
        <w:spacing w:line="360" w:lineRule="auto"/>
        <w:ind w:left="1701"/>
        <w:rPr>
          <w:rFonts w:ascii="Arial" w:hAnsi="Arial" w:cs="Arial"/>
          <w:color w:val="000000"/>
          <w:sz w:val="22"/>
          <w:szCs w:val="22"/>
        </w:rPr>
      </w:pPr>
      <w:r w:rsidRPr="007F0B18">
        <w:rPr>
          <w:rFonts w:ascii="Arial" w:hAnsi="Arial" w:cs="Arial"/>
          <w:color w:val="000000"/>
          <w:sz w:val="22"/>
          <w:szCs w:val="22"/>
        </w:rPr>
        <w:t xml:space="preserve">Total water </w:t>
      </w:r>
      <w:r w:rsidR="006F0A07" w:rsidRPr="007F0B18">
        <w:rPr>
          <w:rFonts w:ascii="Arial" w:hAnsi="Arial" w:cs="Arial"/>
          <w:color w:val="000000"/>
          <w:sz w:val="22"/>
          <w:szCs w:val="22"/>
        </w:rPr>
        <w:t>area in different categories is</w:t>
      </w:r>
      <w:r w:rsidRPr="007F0B18">
        <w:rPr>
          <w:rFonts w:ascii="Arial" w:hAnsi="Arial" w:cs="Arial"/>
          <w:color w:val="000000"/>
          <w:sz w:val="22"/>
          <w:szCs w:val="22"/>
        </w:rPr>
        <w:t xml:space="preserve"> as following.</w:t>
      </w:r>
    </w:p>
    <w:p w:rsidR="007F0B18" w:rsidRPr="007F0B18" w:rsidRDefault="007F0B18" w:rsidP="007F0B18">
      <w:pPr>
        <w:spacing w:line="360" w:lineRule="auto"/>
        <w:ind w:left="360"/>
        <w:rPr>
          <w:rFonts w:ascii="Arial" w:hAnsi="Arial" w:cs="Arial"/>
          <w:color w:val="000000"/>
          <w:szCs w:val="22"/>
        </w:rPr>
      </w:pPr>
    </w:p>
    <w:tbl>
      <w:tblPr>
        <w:tblW w:w="5949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2210"/>
        <w:gridCol w:w="1737"/>
        <w:gridCol w:w="2002"/>
      </w:tblGrid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7F0B18" w:rsidP="007F0B1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Category</w:t>
            </w:r>
          </w:p>
          <w:p w:rsidR="008A72CA" w:rsidRPr="007F0B18" w:rsidRDefault="008A72CA" w:rsidP="007F0B1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(Hectare)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7F0B18">
            <w:pPr>
              <w:spacing w:after="0" w:line="240" w:lineRule="auto"/>
              <w:ind w:left="-54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Total no of water bodies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7F0B18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 xml:space="preserve">Total area </w:t>
            </w:r>
            <w:r w:rsidR="007F0B18"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(H</w:t>
            </w:r>
            <w:r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ectare</w:t>
            </w:r>
            <w:r w:rsidR="007F0B18" w:rsidRPr="007F0B18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)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0.5-2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7905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88575.93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2-5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4591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144853.78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5-10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2196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154712.81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10-50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2139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469446.11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50-100ha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240214.03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100-500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244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541696.51</w:t>
            </w:r>
          </w:p>
        </w:tc>
      </w:tr>
      <w:tr w:rsidR="008A72CA" w:rsidRPr="007F0B18" w:rsidTr="007F0B18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above 500 ha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72CA" w:rsidRPr="007F0B18" w:rsidRDefault="008A72CA" w:rsidP="008A72CA">
            <w:pPr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F0B18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2759012.62</w:t>
            </w:r>
          </w:p>
        </w:tc>
      </w:tr>
    </w:tbl>
    <w:p w:rsidR="006F0A07" w:rsidRPr="007F0B18" w:rsidRDefault="006F0A07" w:rsidP="006F0A07">
      <w:pPr>
        <w:pStyle w:val="ListParagraph"/>
        <w:autoSpaceDE w:val="0"/>
        <w:autoSpaceDN w:val="0"/>
        <w:adjustRightInd w:val="0"/>
        <w:spacing w:line="360" w:lineRule="auto"/>
        <w:ind w:left="360" w:right="-22"/>
        <w:jc w:val="both"/>
        <w:rPr>
          <w:rFonts w:ascii="Arial" w:hAnsi="Arial" w:cs="Arial"/>
          <w:sz w:val="22"/>
          <w:szCs w:val="22"/>
        </w:rPr>
      </w:pPr>
    </w:p>
    <w:p w:rsidR="007F0B18" w:rsidRPr="007F0B18" w:rsidRDefault="007F0B18" w:rsidP="007F0B18">
      <w:pPr>
        <w:pStyle w:val="ListParagraph"/>
        <w:autoSpaceDE w:val="0"/>
        <w:autoSpaceDN w:val="0"/>
        <w:adjustRightInd w:val="0"/>
        <w:spacing w:line="360" w:lineRule="auto"/>
        <w:ind w:left="360" w:right="-22"/>
        <w:jc w:val="center"/>
        <w:rPr>
          <w:rFonts w:ascii="Arial" w:hAnsi="Arial" w:cs="Arial"/>
          <w:sz w:val="22"/>
          <w:szCs w:val="22"/>
        </w:rPr>
      </w:pPr>
      <w:r w:rsidRPr="007F0B18">
        <w:rPr>
          <w:rFonts w:ascii="Arial" w:hAnsi="Arial" w:cs="Arial"/>
          <w:sz w:val="22"/>
          <w:szCs w:val="22"/>
        </w:rPr>
        <w:t>***</w:t>
      </w:r>
    </w:p>
    <w:sectPr w:rsidR="007F0B18" w:rsidRPr="007F0B18" w:rsidSect="009E38D7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86" w:rsidRDefault="00000686" w:rsidP="009E38D7">
      <w:pPr>
        <w:spacing w:after="0" w:line="240" w:lineRule="auto"/>
      </w:pPr>
      <w:r>
        <w:separator/>
      </w:r>
    </w:p>
  </w:endnote>
  <w:endnote w:type="continuationSeparator" w:id="1">
    <w:p w:rsidR="00000686" w:rsidRDefault="00000686" w:rsidP="009E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86" w:rsidRDefault="00000686" w:rsidP="009E38D7">
      <w:pPr>
        <w:spacing w:after="0" w:line="240" w:lineRule="auto"/>
      </w:pPr>
      <w:r>
        <w:separator/>
      </w:r>
    </w:p>
  </w:footnote>
  <w:footnote w:type="continuationSeparator" w:id="1">
    <w:p w:rsidR="00000686" w:rsidRDefault="00000686" w:rsidP="009E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48F"/>
    <w:multiLevelType w:val="hybridMultilevel"/>
    <w:tmpl w:val="254C5E30"/>
    <w:lvl w:ilvl="0" w:tplc="B67674EC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B65D8"/>
    <w:multiLevelType w:val="hybridMultilevel"/>
    <w:tmpl w:val="DBD64966"/>
    <w:lvl w:ilvl="0" w:tplc="B67674EC">
      <w:start w:val="1"/>
      <w:numFmt w:val="lowerRoman"/>
      <w:lvlText w:val="(%1)."/>
      <w:lvlJc w:val="righ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865C86"/>
    <w:multiLevelType w:val="hybridMultilevel"/>
    <w:tmpl w:val="4BCC59D2"/>
    <w:lvl w:ilvl="0" w:tplc="88FEDE50">
      <w:start w:val="1"/>
      <w:numFmt w:val="lowerLetter"/>
      <w:lvlText w:val="(%1)"/>
      <w:lvlJc w:val="left"/>
      <w:pPr>
        <w:ind w:left="100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02BD3"/>
    <w:multiLevelType w:val="hybridMultilevel"/>
    <w:tmpl w:val="F5C4E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9D607F"/>
    <w:multiLevelType w:val="hybridMultilevel"/>
    <w:tmpl w:val="6D328948"/>
    <w:lvl w:ilvl="0" w:tplc="C024B1C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4E8"/>
    <w:multiLevelType w:val="hybridMultilevel"/>
    <w:tmpl w:val="8D5EDF4E"/>
    <w:lvl w:ilvl="0" w:tplc="88FEDE50">
      <w:start w:val="1"/>
      <w:numFmt w:val="lowerLetter"/>
      <w:lvlText w:val="(%1)"/>
      <w:lvlJc w:val="left"/>
      <w:pPr>
        <w:ind w:left="100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86C48"/>
    <w:multiLevelType w:val="hybridMultilevel"/>
    <w:tmpl w:val="88688C12"/>
    <w:lvl w:ilvl="0" w:tplc="B67674EC">
      <w:start w:val="1"/>
      <w:numFmt w:val="lowerRoman"/>
      <w:lvlText w:val="(%1)."/>
      <w:lvlJc w:val="righ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51B"/>
    <w:rsid w:val="00000686"/>
    <w:rsid w:val="000145ED"/>
    <w:rsid w:val="00151472"/>
    <w:rsid w:val="00181F5C"/>
    <w:rsid w:val="002A607F"/>
    <w:rsid w:val="002E232A"/>
    <w:rsid w:val="00341751"/>
    <w:rsid w:val="003600A3"/>
    <w:rsid w:val="003A1555"/>
    <w:rsid w:val="003B722C"/>
    <w:rsid w:val="003F24AC"/>
    <w:rsid w:val="00434777"/>
    <w:rsid w:val="00493E39"/>
    <w:rsid w:val="004F2B26"/>
    <w:rsid w:val="00591348"/>
    <w:rsid w:val="005D25FC"/>
    <w:rsid w:val="00667CDB"/>
    <w:rsid w:val="006F0A07"/>
    <w:rsid w:val="00755F63"/>
    <w:rsid w:val="007F0B18"/>
    <w:rsid w:val="007F3B4C"/>
    <w:rsid w:val="008A72CA"/>
    <w:rsid w:val="008D7A3F"/>
    <w:rsid w:val="008E4DF5"/>
    <w:rsid w:val="009E38D7"/>
    <w:rsid w:val="00A57ED0"/>
    <w:rsid w:val="00AA351B"/>
    <w:rsid w:val="00B378DF"/>
    <w:rsid w:val="00B53599"/>
    <w:rsid w:val="00B7021F"/>
    <w:rsid w:val="00C315BD"/>
    <w:rsid w:val="00D0335D"/>
    <w:rsid w:val="00D34907"/>
    <w:rsid w:val="00DA7F9B"/>
    <w:rsid w:val="00DB71E7"/>
    <w:rsid w:val="00E536D5"/>
    <w:rsid w:val="00EC3EBC"/>
    <w:rsid w:val="00F056A9"/>
    <w:rsid w:val="00F51028"/>
    <w:rsid w:val="00FE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181F5C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FE324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24D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pple-converted-space">
    <w:name w:val="apple-converted-space"/>
    <w:basedOn w:val="DefaultParagraphFont"/>
    <w:rsid w:val="008A72CA"/>
  </w:style>
  <w:style w:type="paragraph" w:styleId="Header">
    <w:name w:val="header"/>
    <w:basedOn w:val="Normal"/>
    <w:link w:val="HeaderChar"/>
    <w:uiPriority w:val="99"/>
    <w:semiHidden/>
    <w:unhideWhenUsed/>
    <w:rsid w:val="009E3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8D7"/>
  </w:style>
  <w:style w:type="paragraph" w:styleId="Footer">
    <w:name w:val="footer"/>
    <w:basedOn w:val="Normal"/>
    <w:link w:val="FooterChar"/>
    <w:uiPriority w:val="99"/>
    <w:semiHidden/>
    <w:unhideWhenUsed/>
    <w:rsid w:val="009E3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Parl</cp:lastModifiedBy>
  <cp:revision>6</cp:revision>
  <cp:lastPrinted>2015-02-28T07:14:00Z</cp:lastPrinted>
  <dcterms:created xsi:type="dcterms:W3CDTF">2015-02-26T08:20:00Z</dcterms:created>
  <dcterms:modified xsi:type="dcterms:W3CDTF">2015-02-28T07:18:00Z</dcterms:modified>
</cp:coreProperties>
</file>