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F0" w:rsidRPr="00DF0FC8" w:rsidRDefault="006C46F0" w:rsidP="006C46F0">
      <w:pPr>
        <w:pStyle w:val="BodyTextIndent"/>
        <w:jc w:val="center"/>
        <w:rPr>
          <w:rFonts w:ascii="Arial Narrow" w:hAnsi="Arial Narrow"/>
        </w:rPr>
      </w:pPr>
      <w:r w:rsidRPr="00DF0FC8">
        <w:rPr>
          <w:rFonts w:ascii="Arial Narrow" w:hAnsi="Arial Narrow"/>
        </w:rPr>
        <w:t>GOVERNMENT OF INDIA</w:t>
      </w:r>
    </w:p>
    <w:p w:rsidR="006C46F0" w:rsidRPr="00DF0FC8" w:rsidRDefault="006C46F0" w:rsidP="006C46F0">
      <w:pPr>
        <w:pStyle w:val="BodyTextIndent"/>
        <w:jc w:val="center"/>
        <w:rPr>
          <w:rFonts w:ascii="Arial Narrow" w:hAnsi="Arial Narrow"/>
        </w:rPr>
      </w:pPr>
      <w:r w:rsidRPr="00DF0FC8">
        <w:rPr>
          <w:rFonts w:ascii="Arial Narrow" w:hAnsi="Arial Narrow"/>
        </w:rPr>
        <w:t>MINISTRY OF AGRICULTURE</w:t>
      </w:r>
    </w:p>
    <w:p w:rsidR="006C46F0" w:rsidRPr="00DF0FC8" w:rsidRDefault="006C46F0" w:rsidP="006C46F0">
      <w:pPr>
        <w:pStyle w:val="BodyTextIndent"/>
        <w:jc w:val="center"/>
        <w:rPr>
          <w:rFonts w:ascii="Arial Narrow" w:hAnsi="Arial Narrow"/>
        </w:rPr>
      </w:pPr>
      <w:r w:rsidRPr="00DF0FC8">
        <w:rPr>
          <w:rFonts w:ascii="Arial Narrow" w:hAnsi="Arial Narrow"/>
        </w:rPr>
        <w:t>DEPARTMENT OF ANIMAL HUSBANDRY, DAIRYING AND FISHERIES</w:t>
      </w:r>
    </w:p>
    <w:p w:rsidR="006C46F0" w:rsidRDefault="00A030B9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 SABHA </w:t>
      </w:r>
    </w:p>
    <w:p w:rsidR="00A030B9" w:rsidRPr="002C4695" w:rsidRDefault="006C46F0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UNSTARRERED </w:t>
      </w:r>
      <w:r w:rsidR="00A030B9" w:rsidRPr="002C4695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A030B9" w:rsidRPr="002C4695">
        <w:rPr>
          <w:rFonts w:ascii="Times New Roman" w:hAnsi="Times New Roman" w:cs="Times New Roman"/>
          <w:sz w:val="24"/>
          <w:szCs w:val="24"/>
        </w:rPr>
        <w:t>. 2245</w:t>
      </w:r>
    </w:p>
    <w:p w:rsidR="00A030B9" w:rsidRDefault="006C46F0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ANSWERED ON 10</w:t>
      </w:r>
      <w:r w:rsidRPr="006C46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2015</w:t>
      </w:r>
    </w:p>
    <w:p w:rsidR="006C46F0" w:rsidRPr="002C4695" w:rsidRDefault="006C46F0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0B9" w:rsidRPr="002C4695" w:rsidRDefault="006C46F0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ON COW SLAUGHTER</w:t>
      </w:r>
    </w:p>
    <w:p w:rsidR="00A030B9" w:rsidRPr="002C4695" w:rsidRDefault="00A030B9" w:rsidP="00A03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0B9" w:rsidRPr="002C4695" w:rsidRDefault="00A030B9" w:rsidP="00A03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0B9" w:rsidRPr="002C4695" w:rsidRDefault="004B58B2" w:rsidP="00A03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2245.</w:t>
      </w:r>
      <w:r>
        <w:rPr>
          <w:rFonts w:ascii="Times New Roman" w:hAnsi="Times New Roman" w:cs="Times New Roman"/>
          <w:sz w:val="24"/>
          <w:szCs w:val="24"/>
        </w:rPr>
        <w:tab/>
        <w:t>DR. KIRT</w:t>
      </w:r>
      <w:r w:rsidR="00A030B9" w:rsidRPr="002C4695">
        <w:rPr>
          <w:rFonts w:ascii="Times New Roman" w:hAnsi="Times New Roman" w:cs="Times New Roman"/>
          <w:sz w:val="24"/>
          <w:szCs w:val="24"/>
        </w:rPr>
        <w:t xml:space="preserve"> SOMA</w:t>
      </w:r>
      <w:r w:rsidR="007A0A08">
        <w:rPr>
          <w:rFonts w:ascii="Times New Roman" w:hAnsi="Times New Roman" w:cs="Times New Roman"/>
          <w:sz w:val="24"/>
          <w:szCs w:val="24"/>
        </w:rPr>
        <w:t>I</w:t>
      </w:r>
      <w:r w:rsidR="00A030B9" w:rsidRPr="002C4695">
        <w:rPr>
          <w:rFonts w:ascii="Times New Roman" w:hAnsi="Times New Roman" w:cs="Times New Roman"/>
          <w:sz w:val="24"/>
          <w:szCs w:val="24"/>
        </w:rPr>
        <w:t>YA</w:t>
      </w:r>
      <w:r w:rsidR="006C46F0">
        <w:rPr>
          <w:rFonts w:ascii="Times New Roman" w:hAnsi="Times New Roman" w:cs="Times New Roman"/>
          <w:sz w:val="24"/>
          <w:szCs w:val="24"/>
        </w:rPr>
        <w:t>:</w:t>
      </w:r>
    </w:p>
    <w:p w:rsidR="006C46F0" w:rsidRPr="000641AA" w:rsidRDefault="00A030B9" w:rsidP="006C46F0">
      <w:pPr>
        <w:pStyle w:val="NoSpacing"/>
      </w:pPr>
      <w:r w:rsidRPr="002C4695">
        <w:t>Will the Minister of AGRICULTURE</w:t>
      </w:r>
      <w:r w:rsidR="006C46F0" w:rsidRPr="006C46F0">
        <w:rPr>
          <w:cs/>
        </w:rPr>
        <w:t xml:space="preserve"> </w:t>
      </w:r>
      <w:r w:rsidR="006C46F0">
        <w:t xml:space="preserve">   </w:t>
      </w:r>
      <w:r w:rsidR="006C46F0" w:rsidRPr="000641AA">
        <w:rPr>
          <w:cs/>
        </w:rPr>
        <w:t>कृषि मंत्री</w:t>
      </w:r>
    </w:p>
    <w:p w:rsidR="00A030B9" w:rsidRPr="002C4695" w:rsidRDefault="00A030B9" w:rsidP="006C46F0">
      <w:pPr>
        <w:pStyle w:val="NoSpacing"/>
      </w:pPr>
      <w:r w:rsidRPr="002C4695">
        <w:t xml:space="preserve"> </w:t>
      </w:r>
      <w:proofErr w:type="gramStart"/>
      <w:r w:rsidRPr="002C4695">
        <w:t>be</w:t>
      </w:r>
      <w:proofErr w:type="gramEnd"/>
      <w:r w:rsidRPr="002C4695">
        <w:t xml:space="preserve"> pleased to state:</w:t>
      </w:r>
    </w:p>
    <w:p w:rsidR="00A030B9" w:rsidRPr="002C4695" w:rsidRDefault="00A030B9" w:rsidP="00A03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0B9" w:rsidRPr="002C4695" w:rsidRDefault="00A030B9" w:rsidP="006C46F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 xml:space="preserve">the guidelines/laws relating to slaughtering of </w:t>
      </w:r>
      <w:proofErr w:type="spellStart"/>
      <w:r w:rsidRPr="002C4695">
        <w:rPr>
          <w:rFonts w:ascii="Times New Roman" w:hAnsi="Times New Roman" w:cs="Times New Roman"/>
          <w:sz w:val="24"/>
          <w:szCs w:val="24"/>
        </w:rPr>
        <w:t>milch</w:t>
      </w:r>
      <w:proofErr w:type="spellEnd"/>
      <w:r w:rsidRPr="002C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4"/>
          <w:szCs w:val="24"/>
        </w:rPr>
        <w:t>cattles</w:t>
      </w:r>
      <w:proofErr w:type="spellEnd"/>
      <w:r w:rsidRPr="002C4695">
        <w:rPr>
          <w:rFonts w:ascii="Times New Roman" w:hAnsi="Times New Roman" w:cs="Times New Roman"/>
          <w:sz w:val="24"/>
          <w:szCs w:val="24"/>
        </w:rPr>
        <w:t xml:space="preserve"> including cows and buffaloes;</w:t>
      </w:r>
    </w:p>
    <w:p w:rsidR="00A030B9" w:rsidRPr="002C4695" w:rsidRDefault="00A030B9" w:rsidP="006C46F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>whether the Union Government has received a proposal/bill from the State Government of Maharashtra relating to ban on cow slaughter for their consent;</w:t>
      </w:r>
    </w:p>
    <w:p w:rsidR="00A030B9" w:rsidRPr="002C4695" w:rsidRDefault="00A030B9" w:rsidP="006C46F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>if so, whether the Government has passed any bill for protection of cow and cow progeny, if so, the details thereof;</w:t>
      </w:r>
    </w:p>
    <w:p w:rsidR="00A030B9" w:rsidRPr="002C4695" w:rsidRDefault="00A030B9" w:rsidP="006C46F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 xml:space="preserve">if so, the details of the States in the country which imposed complete ban on slaughtering of </w:t>
      </w:r>
      <w:proofErr w:type="spellStart"/>
      <w:r w:rsidRPr="002C4695">
        <w:rPr>
          <w:rFonts w:ascii="Times New Roman" w:hAnsi="Times New Roman" w:cs="Times New Roman"/>
          <w:sz w:val="24"/>
          <w:szCs w:val="24"/>
        </w:rPr>
        <w:t>milch</w:t>
      </w:r>
      <w:proofErr w:type="spellEnd"/>
      <w:r w:rsidRPr="002C4695">
        <w:rPr>
          <w:rFonts w:ascii="Times New Roman" w:hAnsi="Times New Roman" w:cs="Times New Roman"/>
          <w:sz w:val="24"/>
          <w:szCs w:val="24"/>
        </w:rPr>
        <w:t xml:space="preserve"> cattle including cows and sale of beef; and</w:t>
      </w:r>
    </w:p>
    <w:p w:rsidR="00A030B9" w:rsidRPr="002C4695" w:rsidRDefault="00A030B9" w:rsidP="006C46F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95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2C4695">
        <w:rPr>
          <w:rFonts w:ascii="Times New Roman" w:hAnsi="Times New Roman" w:cs="Times New Roman"/>
          <w:sz w:val="24"/>
          <w:szCs w:val="24"/>
        </w:rPr>
        <w:t xml:space="preserve"> the Union Government has issued/proposes to issue any guidelines to ensure the strict compliance of the laws in this regard </w:t>
      </w:r>
      <w:r w:rsidR="006C46F0">
        <w:rPr>
          <w:rFonts w:ascii="Times New Roman" w:hAnsi="Times New Roman" w:cs="Times New Roman"/>
          <w:sz w:val="24"/>
          <w:szCs w:val="24"/>
        </w:rPr>
        <w:t>and if so, the details there of</w:t>
      </w:r>
      <w:r w:rsidRPr="002C469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030B9" w:rsidRPr="002C4695" w:rsidRDefault="00A030B9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0B9" w:rsidRPr="002C4695" w:rsidRDefault="00A030B9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>ANSWER</w:t>
      </w:r>
    </w:p>
    <w:p w:rsidR="00A030B9" w:rsidRPr="002C4695" w:rsidRDefault="00A030B9" w:rsidP="00A0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 xml:space="preserve">THE MINISTER OF STATE FOR AGRICULTURE </w:t>
      </w:r>
    </w:p>
    <w:p w:rsidR="00A030B9" w:rsidRPr="002C4695" w:rsidRDefault="00A030B9" w:rsidP="00A030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>(SH. MOHANBHAI KUNDARIYA)</w:t>
      </w:r>
    </w:p>
    <w:p w:rsidR="00A030B9" w:rsidRPr="002C4695" w:rsidRDefault="00A030B9" w:rsidP="00A03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0B9" w:rsidRPr="002C4695" w:rsidRDefault="00A030B9" w:rsidP="000E50B0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C4695">
        <w:rPr>
          <w:rFonts w:ascii="Times New Roman" w:hAnsi="Times New Roman" w:cs="Times New Roman"/>
          <w:sz w:val="24"/>
          <w:szCs w:val="24"/>
        </w:rPr>
        <w:t>(a</w:t>
      </w:r>
      <w:r w:rsidR="000E50B0">
        <w:rPr>
          <w:rFonts w:ascii="Times New Roman" w:hAnsi="Times New Roman" w:cs="Times New Roman"/>
          <w:sz w:val="24"/>
          <w:szCs w:val="24"/>
        </w:rPr>
        <w:t>)</w:t>
      </w:r>
      <w:r w:rsidRPr="002C4695">
        <w:rPr>
          <w:rFonts w:ascii="Times New Roman" w:hAnsi="Times New Roman" w:cs="Times New Roman"/>
          <w:sz w:val="24"/>
          <w:szCs w:val="24"/>
        </w:rPr>
        <w:t xml:space="preserve"> to </w:t>
      </w:r>
      <w:r w:rsidR="000E50B0">
        <w:rPr>
          <w:rFonts w:ascii="Times New Roman" w:hAnsi="Times New Roman" w:cs="Times New Roman"/>
          <w:sz w:val="24"/>
          <w:szCs w:val="24"/>
        </w:rPr>
        <w:t xml:space="preserve">(e) </w:t>
      </w:r>
      <w:r w:rsidRPr="002C4695">
        <w:rPr>
          <w:rFonts w:ascii="Times New Roman" w:hAnsi="Times New Roman" w:cs="Times New Roman"/>
          <w:sz w:val="24"/>
          <w:szCs w:val="24"/>
        </w:rPr>
        <w:t xml:space="preserve">Under the distribution of legislatives powers between the Union of India and States under Article 246 (3) of the Constitution, the preservation of cattle is a matter on which the legislature of the States has exclusive powers to legislate.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2C4695">
        <w:rPr>
          <w:rFonts w:ascii="Times New Roman" w:hAnsi="Times New Roman" w:cs="Times New Roman"/>
          <w:sz w:val="24"/>
          <w:szCs w:val="24"/>
        </w:rPr>
        <w:t>“Maharashtra Animal Preservation (Amendment) Bill, 1995</w:t>
      </w:r>
      <w:r w:rsidR="00E92ED1">
        <w:rPr>
          <w:rFonts w:ascii="Times New Roman" w:hAnsi="Times New Roman" w:cs="Times New Roman"/>
          <w:sz w:val="24"/>
          <w:szCs w:val="24"/>
        </w:rPr>
        <w:t>”</w:t>
      </w:r>
      <w:r w:rsidR="00880CF1">
        <w:rPr>
          <w:rFonts w:ascii="Times New Roman" w:hAnsi="Times New Roman" w:cs="Times New Roman"/>
          <w:sz w:val="24"/>
          <w:szCs w:val="24"/>
        </w:rPr>
        <w:t xml:space="preserve"> has been assented by </w:t>
      </w:r>
      <w:r>
        <w:rPr>
          <w:rFonts w:ascii="Times New Roman" w:hAnsi="Times New Roman" w:cs="Times New Roman"/>
          <w:sz w:val="24"/>
          <w:szCs w:val="24"/>
        </w:rPr>
        <w:t>the Union of India and the same has already been conveyed to the State Government of Maharashtra</w:t>
      </w:r>
      <w:r w:rsidRPr="002C4695">
        <w:rPr>
          <w:rFonts w:ascii="Times New Roman" w:hAnsi="Times New Roman" w:cs="Times New Roman"/>
          <w:sz w:val="24"/>
          <w:szCs w:val="24"/>
        </w:rPr>
        <w:t>. The list of States/Union Territories having legislation on banning or restricting slaughter of cow and its progeny is given at Annexure-I. The list of the States/Union territories which do not have such law for banning cow slaughter is given at Annexure-II.</w:t>
      </w:r>
    </w:p>
    <w:p w:rsidR="00A030B9" w:rsidRPr="00EA5A3E" w:rsidRDefault="00A030B9" w:rsidP="000E50B0">
      <w:pPr>
        <w:pStyle w:val="ListParagraph"/>
        <w:numPr>
          <w:ilvl w:val="0"/>
          <w:numId w:val="18"/>
        </w:numPr>
        <w:ind w:left="851" w:hanging="851"/>
        <w:rPr>
          <w:rFonts w:ascii="Times New Roman" w:hAnsi="Times New Roman" w:cs="Times New Roman"/>
        </w:rPr>
      </w:pPr>
      <w:r w:rsidRPr="002C4695">
        <w:rPr>
          <w:rFonts w:ascii="Times New Roman" w:hAnsi="Times New Roman" w:cs="Times New Roman"/>
          <w:sz w:val="24"/>
          <w:szCs w:val="24"/>
        </w:rPr>
        <w:br w:type="page"/>
      </w:r>
    </w:p>
    <w:p w:rsidR="00A030B9" w:rsidRDefault="00A030B9" w:rsidP="00A030B9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Annexure-I</w:t>
      </w:r>
    </w:p>
    <w:p w:rsidR="00A030B9" w:rsidRDefault="00A030B9" w:rsidP="00A030B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B9" w:rsidRPr="0035615A" w:rsidRDefault="00A030B9" w:rsidP="00A030B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15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he States/Union Territories having</w:t>
      </w:r>
      <w:r w:rsidRPr="0035615A">
        <w:rPr>
          <w:rFonts w:ascii="Times New Roman" w:hAnsi="Times New Roman" w:cs="Times New Roman"/>
          <w:b/>
          <w:sz w:val="24"/>
          <w:szCs w:val="24"/>
        </w:rPr>
        <w:t xml:space="preserve"> legislation on banning or restricting slaughter of animals and their progeny are as follows:</w:t>
      </w:r>
    </w:p>
    <w:p w:rsidR="00A030B9" w:rsidRPr="0035615A" w:rsidRDefault="00A030B9" w:rsidP="00A030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0B9" w:rsidRPr="0035615A" w:rsidRDefault="00A030B9" w:rsidP="00A030B9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5615A">
        <w:rPr>
          <w:rFonts w:ascii="Times New Roman" w:hAnsi="Times New Roman" w:cs="Times New Roman"/>
          <w:b/>
          <w:sz w:val="24"/>
          <w:szCs w:val="24"/>
        </w:rPr>
        <w:t>Name of the States:</w:t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  <w:t>Name of the Union Territories:</w:t>
      </w:r>
    </w:p>
    <w:p w:rsidR="00A030B9" w:rsidRPr="0035615A" w:rsidRDefault="00A030B9" w:rsidP="00A030B9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Andhra Pradesh 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  <w:t>1.</w:t>
      </w:r>
      <w:r w:rsidRPr="0035615A">
        <w:rPr>
          <w:rFonts w:ascii="Times New Roman" w:hAnsi="Times New Roman" w:cs="Times New Roman"/>
          <w:sz w:val="24"/>
          <w:szCs w:val="24"/>
        </w:rPr>
        <w:tab/>
        <w:t>Andaman and Nicobar Island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>Assam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  <w:t>2.</w:t>
      </w:r>
      <w:r w:rsidRPr="0035615A">
        <w:rPr>
          <w:rFonts w:ascii="Times New Roman" w:hAnsi="Times New Roman" w:cs="Times New Roman"/>
          <w:sz w:val="24"/>
          <w:szCs w:val="24"/>
        </w:rPr>
        <w:tab/>
        <w:t>Chandigarh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Bihar 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  <w:t>3.</w:t>
      </w:r>
      <w:r w:rsidRPr="0035615A">
        <w:rPr>
          <w:rFonts w:ascii="Times New Roman" w:hAnsi="Times New Roman" w:cs="Times New Roman"/>
          <w:sz w:val="24"/>
          <w:szCs w:val="24"/>
        </w:rPr>
        <w:tab/>
        <w:t>Dadra and Nagar Haveli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Goa. 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  <w:t>4.</w:t>
      </w:r>
      <w:r w:rsidRPr="0035615A">
        <w:rPr>
          <w:rFonts w:ascii="Times New Roman" w:hAnsi="Times New Roman" w:cs="Times New Roman"/>
          <w:sz w:val="24"/>
          <w:szCs w:val="24"/>
        </w:rPr>
        <w:tab/>
        <w:t>Daman - Diu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Gujarat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>5.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615A">
        <w:rPr>
          <w:rFonts w:ascii="Times New Roman" w:hAnsi="Times New Roman" w:cs="Times New Roman"/>
          <w:sz w:val="24"/>
          <w:szCs w:val="24"/>
        </w:rPr>
        <w:t>Puducherry</w:t>
      </w:r>
      <w:proofErr w:type="spellEnd"/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Haryana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Himachal Pradesh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Jammu &amp; Kashmir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Karnataka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Madhya Pradesh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Maharashtra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Orissa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Punjab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Rajasthan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Sikkim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Tamil Nadu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Tripura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Uttar Pradesh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West Bengal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Manipur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National Capital Territory of Delhi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15A">
        <w:rPr>
          <w:rFonts w:ascii="Times New Roman" w:hAnsi="Times New Roman" w:cs="Times New Roman"/>
          <w:sz w:val="24"/>
          <w:szCs w:val="24"/>
        </w:rPr>
        <w:t>Uttrakhand</w:t>
      </w:r>
      <w:proofErr w:type="spellEnd"/>
      <w:r w:rsidRPr="0035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Jharkhand </w:t>
      </w:r>
    </w:p>
    <w:p w:rsidR="00A030B9" w:rsidRPr="0035615A" w:rsidRDefault="00A030B9" w:rsidP="00A030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Chhattisgarh      </w:t>
      </w:r>
    </w:p>
    <w:p w:rsidR="00A030B9" w:rsidRPr="0035615A" w:rsidRDefault="00A030B9" w:rsidP="00A030B9">
      <w:pPr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br w:type="page"/>
      </w:r>
    </w:p>
    <w:p w:rsidR="00A030B9" w:rsidRDefault="00A030B9" w:rsidP="00A030B9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Annexure-II</w:t>
      </w:r>
    </w:p>
    <w:p w:rsidR="00A030B9" w:rsidRDefault="00A030B9" w:rsidP="00A03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B9" w:rsidRDefault="00A030B9" w:rsidP="00A03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B9" w:rsidRDefault="00A030B9" w:rsidP="00A03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B9" w:rsidRPr="0035615A" w:rsidRDefault="00A030B9" w:rsidP="00A03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States/Union Territories having</w:t>
      </w:r>
      <w:r w:rsidRPr="0035615A">
        <w:rPr>
          <w:rFonts w:ascii="Times New Roman" w:hAnsi="Times New Roman" w:cs="Times New Roman"/>
          <w:b/>
          <w:sz w:val="24"/>
          <w:szCs w:val="24"/>
        </w:rPr>
        <w:t xml:space="preserve"> no legislation on banning or restricting slaughter of animals and their progeny:</w:t>
      </w:r>
    </w:p>
    <w:p w:rsidR="00A030B9" w:rsidRPr="0035615A" w:rsidRDefault="00A030B9" w:rsidP="00A03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0B9" w:rsidRPr="0035615A" w:rsidRDefault="00A030B9" w:rsidP="00A030B9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5615A">
        <w:rPr>
          <w:rFonts w:ascii="Times New Roman" w:hAnsi="Times New Roman" w:cs="Times New Roman"/>
          <w:b/>
          <w:sz w:val="24"/>
          <w:szCs w:val="24"/>
        </w:rPr>
        <w:t>Name of the States:</w:t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</w:r>
      <w:r w:rsidRPr="0035615A">
        <w:rPr>
          <w:rFonts w:ascii="Times New Roman" w:hAnsi="Times New Roman" w:cs="Times New Roman"/>
          <w:b/>
          <w:sz w:val="24"/>
          <w:szCs w:val="24"/>
        </w:rPr>
        <w:tab/>
        <w:t>Name of the Union Territories:</w:t>
      </w:r>
    </w:p>
    <w:p w:rsidR="00A030B9" w:rsidRPr="0035615A" w:rsidRDefault="00A030B9" w:rsidP="00A030B9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30B9" w:rsidRPr="0035615A" w:rsidRDefault="00A030B9" w:rsidP="00A03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615A">
        <w:rPr>
          <w:rFonts w:ascii="Times New Roman" w:hAnsi="Times New Roman" w:cs="Times New Roman"/>
          <w:sz w:val="24"/>
          <w:szCs w:val="24"/>
        </w:rPr>
        <w:t xml:space="preserve">1. </w:t>
      </w:r>
      <w:r w:rsidRPr="0035615A">
        <w:rPr>
          <w:rFonts w:ascii="Times New Roman" w:hAnsi="Times New Roman" w:cs="Times New Roman"/>
          <w:sz w:val="24"/>
          <w:szCs w:val="24"/>
        </w:rPr>
        <w:tab/>
        <w:t>Arunachal Pradesh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 w:rsidRPr="0035615A">
        <w:rPr>
          <w:rFonts w:ascii="Times New Roman" w:hAnsi="Times New Roman" w:cs="Times New Roman"/>
          <w:sz w:val="24"/>
          <w:szCs w:val="24"/>
        </w:rPr>
        <w:tab/>
        <w:t>Lakshadweep</w:t>
      </w:r>
    </w:p>
    <w:p w:rsidR="00A030B9" w:rsidRPr="0035615A" w:rsidRDefault="00A030B9" w:rsidP="00A030B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>2.</w:t>
      </w:r>
      <w:r w:rsidRPr="0035615A">
        <w:rPr>
          <w:rFonts w:ascii="Times New Roman" w:hAnsi="Times New Roman" w:cs="Times New Roman"/>
          <w:sz w:val="24"/>
          <w:szCs w:val="24"/>
        </w:rPr>
        <w:tab/>
        <w:t xml:space="preserve"> Kerala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</w:p>
    <w:p w:rsidR="00A030B9" w:rsidRPr="0035615A" w:rsidRDefault="00A030B9" w:rsidP="00A030B9">
      <w:pPr>
        <w:pStyle w:val="ListParagraph"/>
        <w:spacing w:after="0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  3. </w:t>
      </w:r>
      <w:r w:rsidRPr="0035615A">
        <w:rPr>
          <w:rFonts w:ascii="Times New Roman" w:hAnsi="Times New Roman" w:cs="Times New Roman"/>
          <w:sz w:val="24"/>
          <w:szCs w:val="24"/>
        </w:rPr>
        <w:tab/>
        <w:t>Meghalaya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</w:p>
    <w:p w:rsidR="00A030B9" w:rsidRPr="0035615A" w:rsidRDefault="00A030B9" w:rsidP="00A030B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4. </w:t>
      </w:r>
      <w:r w:rsidRPr="0035615A">
        <w:rPr>
          <w:rFonts w:ascii="Times New Roman" w:hAnsi="Times New Roman" w:cs="Times New Roman"/>
          <w:sz w:val="24"/>
          <w:szCs w:val="24"/>
        </w:rPr>
        <w:tab/>
        <w:t>Mizoram</w:t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  <w:r w:rsidRPr="0035615A">
        <w:rPr>
          <w:rFonts w:ascii="Times New Roman" w:hAnsi="Times New Roman" w:cs="Times New Roman"/>
          <w:sz w:val="24"/>
          <w:szCs w:val="24"/>
        </w:rPr>
        <w:tab/>
      </w:r>
    </w:p>
    <w:p w:rsidR="00A030B9" w:rsidRPr="0035615A" w:rsidRDefault="00A030B9" w:rsidP="00A030B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615A">
        <w:rPr>
          <w:rFonts w:ascii="Times New Roman" w:hAnsi="Times New Roman" w:cs="Times New Roman"/>
          <w:sz w:val="24"/>
          <w:szCs w:val="24"/>
        </w:rPr>
        <w:t xml:space="preserve">5. </w:t>
      </w:r>
      <w:r w:rsidRPr="0035615A">
        <w:rPr>
          <w:rFonts w:ascii="Times New Roman" w:hAnsi="Times New Roman" w:cs="Times New Roman"/>
          <w:sz w:val="24"/>
          <w:szCs w:val="24"/>
        </w:rPr>
        <w:tab/>
        <w:t>Nagaland</w:t>
      </w:r>
      <w:r w:rsidRPr="0035615A">
        <w:rPr>
          <w:rFonts w:ascii="Times New Roman" w:hAnsi="Times New Roman" w:cs="Times New Roman"/>
          <w:sz w:val="24"/>
          <w:szCs w:val="24"/>
        </w:rPr>
        <w:tab/>
      </w:r>
    </w:p>
    <w:p w:rsidR="004D2E95" w:rsidRPr="004D2E95" w:rsidRDefault="00A030B9" w:rsidP="00FD07F7">
      <w:pPr>
        <w:spacing w:after="0"/>
        <w:jc w:val="center"/>
        <w:rPr>
          <w:rFonts w:ascii="Times New Roman" w:hAnsi="Times New Roman" w:cs="Times New Roman"/>
        </w:rPr>
      </w:pPr>
      <w:r w:rsidRPr="0035615A">
        <w:rPr>
          <w:rFonts w:ascii="Times New Roman" w:hAnsi="Times New Roman" w:cs="Times New Roman"/>
          <w:sz w:val="24"/>
          <w:szCs w:val="24"/>
        </w:rPr>
        <w:br w:type="page"/>
      </w:r>
    </w:p>
    <w:p w:rsidR="004E4EA3" w:rsidRPr="00C8721F" w:rsidRDefault="004E4EA3" w:rsidP="004D2E95">
      <w:pPr>
        <w:pStyle w:val="NoSpacing"/>
        <w:spacing w:line="276" w:lineRule="auto"/>
        <w:jc w:val="center"/>
      </w:pPr>
    </w:p>
    <w:sectPr w:rsidR="004E4EA3" w:rsidRPr="00C8721F" w:rsidSect="007E39D5">
      <w:pgSz w:w="12242" w:h="15842" w:code="1"/>
      <w:pgMar w:top="1259" w:right="141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E6F"/>
    <w:multiLevelType w:val="hybridMultilevel"/>
    <w:tmpl w:val="6ADCEF9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4BC2"/>
    <w:multiLevelType w:val="multilevel"/>
    <w:tmpl w:val="2BBA0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AB0897"/>
    <w:multiLevelType w:val="hybridMultilevel"/>
    <w:tmpl w:val="75ACD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45BB"/>
    <w:multiLevelType w:val="hybridMultilevel"/>
    <w:tmpl w:val="A8DA688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7678"/>
    <w:multiLevelType w:val="hybridMultilevel"/>
    <w:tmpl w:val="5750150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8610C8"/>
    <w:multiLevelType w:val="hybridMultilevel"/>
    <w:tmpl w:val="1C12311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A15"/>
    <w:multiLevelType w:val="hybridMultilevel"/>
    <w:tmpl w:val="C32CF734"/>
    <w:lvl w:ilvl="0" w:tplc="B49651E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42B06"/>
    <w:multiLevelType w:val="hybridMultilevel"/>
    <w:tmpl w:val="722A269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9B0932"/>
    <w:multiLevelType w:val="hybridMultilevel"/>
    <w:tmpl w:val="F4DAE4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9736A"/>
    <w:multiLevelType w:val="hybridMultilevel"/>
    <w:tmpl w:val="0EEEFE2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5B64C28"/>
    <w:multiLevelType w:val="hybridMultilevel"/>
    <w:tmpl w:val="B71E80F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3537"/>
    <w:multiLevelType w:val="hybridMultilevel"/>
    <w:tmpl w:val="7F901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7D027B4"/>
    <w:multiLevelType w:val="hybridMultilevel"/>
    <w:tmpl w:val="98D481C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10E91"/>
    <w:multiLevelType w:val="hybridMultilevel"/>
    <w:tmpl w:val="A16AF5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611CC"/>
    <w:multiLevelType w:val="hybridMultilevel"/>
    <w:tmpl w:val="75ACD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21B24"/>
    <w:multiLevelType w:val="hybridMultilevel"/>
    <w:tmpl w:val="E1F055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72F5F"/>
    <w:multiLevelType w:val="hybridMultilevel"/>
    <w:tmpl w:val="0BC4A7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F72E0"/>
    <w:multiLevelType w:val="hybridMultilevel"/>
    <w:tmpl w:val="5750150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B35E5A"/>
    <w:multiLevelType w:val="hybridMultilevel"/>
    <w:tmpl w:val="FEFEF83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728F1"/>
    <w:multiLevelType w:val="hybridMultilevel"/>
    <w:tmpl w:val="AAE0D4D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1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10"/>
  </w:num>
  <w:num w:numId="19">
    <w:abstractNumId w:val="17"/>
  </w:num>
  <w:num w:numId="2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3FCF"/>
    <w:rsid w:val="00027409"/>
    <w:rsid w:val="000428D0"/>
    <w:rsid w:val="00046036"/>
    <w:rsid w:val="00052235"/>
    <w:rsid w:val="000B0310"/>
    <w:rsid w:val="000D6346"/>
    <w:rsid w:val="000D7A39"/>
    <w:rsid w:val="000E50B0"/>
    <w:rsid w:val="000E608D"/>
    <w:rsid w:val="000E7A7F"/>
    <w:rsid w:val="000F2C81"/>
    <w:rsid w:val="000F62A5"/>
    <w:rsid w:val="001151CF"/>
    <w:rsid w:val="001409BB"/>
    <w:rsid w:val="00140E9E"/>
    <w:rsid w:val="00143E53"/>
    <w:rsid w:val="00170422"/>
    <w:rsid w:val="00173303"/>
    <w:rsid w:val="00184DCE"/>
    <w:rsid w:val="001935EF"/>
    <w:rsid w:val="00196190"/>
    <w:rsid w:val="001C55AB"/>
    <w:rsid w:val="00230EF3"/>
    <w:rsid w:val="00232D61"/>
    <w:rsid w:val="002545B9"/>
    <w:rsid w:val="0026483F"/>
    <w:rsid w:val="00276189"/>
    <w:rsid w:val="002A7181"/>
    <w:rsid w:val="002C6DEB"/>
    <w:rsid w:val="002F3C20"/>
    <w:rsid w:val="002F4B03"/>
    <w:rsid w:val="002F768C"/>
    <w:rsid w:val="003704A8"/>
    <w:rsid w:val="003A4D2D"/>
    <w:rsid w:val="003B2F1D"/>
    <w:rsid w:val="003C0C1B"/>
    <w:rsid w:val="003C418B"/>
    <w:rsid w:val="003E0C0E"/>
    <w:rsid w:val="004137F0"/>
    <w:rsid w:val="0042236E"/>
    <w:rsid w:val="00430047"/>
    <w:rsid w:val="00433385"/>
    <w:rsid w:val="00443C41"/>
    <w:rsid w:val="004A0330"/>
    <w:rsid w:val="004B58B2"/>
    <w:rsid w:val="004D2E95"/>
    <w:rsid w:val="004D54D5"/>
    <w:rsid w:val="004E4EA3"/>
    <w:rsid w:val="004E7F4D"/>
    <w:rsid w:val="005104F4"/>
    <w:rsid w:val="00516357"/>
    <w:rsid w:val="0052242F"/>
    <w:rsid w:val="00527699"/>
    <w:rsid w:val="005464C6"/>
    <w:rsid w:val="00561935"/>
    <w:rsid w:val="005A4995"/>
    <w:rsid w:val="005B40A7"/>
    <w:rsid w:val="005D10D0"/>
    <w:rsid w:val="005D54AE"/>
    <w:rsid w:val="00612A51"/>
    <w:rsid w:val="00647235"/>
    <w:rsid w:val="00660ACF"/>
    <w:rsid w:val="006759D7"/>
    <w:rsid w:val="006838D0"/>
    <w:rsid w:val="00695CE4"/>
    <w:rsid w:val="00695F31"/>
    <w:rsid w:val="006B143D"/>
    <w:rsid w:val="006B675E"/>
    <w:rsid w:val="006C46F0"/>
    <w:rsid w:val="006D410D"/>
    <w:rsid w:val="006D56EC"/>
    <w:rsid w:val="006E2961"/>
    <w:rsid w:val="006E2F1A"/>
    <w:rsid w:val="006F4534"/>
    <w:rsid w:val="00737500"/>
    <w:rsid w:val="00743A88"/>
    <w:rsid w:val="0074431D"/>
    <w:rsid w:val="007810A8"/>
    <w:rsid w:val="007A0A08"/>
    <w:rsid w:val="007D0216"/>
    <w:rsid w:val="007D4D89"/>
    <w:rsid w:val="007E39D5"/>
    <w:rsid w:val="00802287"/>
    <w:rsid w:val="00806367"/>
    <w:rsid w:val="008421BB"/>
    <w:rsid w:val="00880CF1"/>
    <w:rsid w:val="008C3E5E"/>
    <w:rsid w:val="008C5226"/>
    <w:rsid w:val="00915DCC"/>
    <w:rsid w:val="00960A9F"/>
    <w:rsid w:val="00971DD3"/>
    <w:rsid w:val="00977A99"/>
    <w:rsid w:val="009C28E8"/>
    <w:rsid w:val="009D3A40"/>
    <w:rsid w:val="009D6289"/>
    <w:rsid w:val="009F4B82"/>
    <w:rsid w:val="00A030B9"/>
    <w:rsid w:val="00A61AAB"/>
    <w:rsid w:val="00A802C3"/>
    <w:rsid w:val="00AB3C27"/>
    <w:rsid w:val="00AE03F8"/>
    <w:rsid w:val="00AE1085"/>
    <w:rsid w:val="00AF6CAC"/>
    <w:rsid w:val="00B24242"/>
    <w:rsid w:val="00B27F15"/>
    <w:rsid w:val="00B30354"/>
    <w:rsid w:val="00B73C80"/>
    <w:rsid w:val="00B84BC5"/>
    <w:rsid w:val="00BD5539"/>
    <w:rsid w:val="00BE5F48"/>
    <w:rsid w:val="00BF609E"/>
    <w:rsid w:val="00C714F1"/>
    <w:rsid w:val="00C84557"/>
    <w:rsid w:val="00C8721F"/>
    <w:rsid w:val="00CA74B0"/>
    <w:rsid w:val="00D049DB"/>
    <w:rsid w:val="00D14164"/>
    <w:rsid w:val="00D179D6"/>
    <w:rsid w:val="00D338BF"/>
    <w:rsid w:val="00D72186"/>
    <w:rsid w:val="00DA149F"/>
    <w:rsid w:val="00DC62CF"/>
    <w:rsid w:val="00DD08F4"/>
    <w:rsid w:val="00DD5A0A"/>
    <w:rsid w:val="00DD6BF2"/>
    <w:rsid w:val="00DE7247"/>
    <w:rsid w:val="00DE7354"/>
    <w:rsid w:val="00E0760E"/>
    <w:rsid w:val="00E323D2"/>
    <w:rsid w:val="00E44E0A"/>
    <w:rsid w:val="00E74947"/>
    <w:rsid w:val="00E91A1A"/>
    <w:rsid w:val="00E91C92"/>
    <w:rsid w:val="00E92ED1"/>
    <w:rsid w:val="00E93FCF"/>
    <w:rsid w:val="00EA15CC"/>
    <w:rsid w:val="00EA1C5E"/>
    <w:rsid w:val="00EA7AF8"/>
    <w:rsid w:val="00EB1858"/>
    <w:rsid w:val="00EB1AC3"/>
    <w:rsid w:val="00EB3899"/>
    <w:rsid w:val="00EE03FD"/>
    <w:rsid w:val="00EF5009"/>
    <w:rsid w:val="00F04F26"/>
    <w:rsid w:val="00F530AD"/>
    <w:rsid w:val="00F53BF7"/>
    <w:rsid w:val="00F62772"/>
    <w:rsid w:val="00F74152"/>
    <w:rsid w:val="00F81814"/>
    <w:rsid w:val="00FA158F"/>
    <w:rsid w:val="00FB4AB1"/>
    <w:rsid w:val="00FD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4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91A1A"/>
    <w:pPr>
      <w:keepNext/>
      <w:tabs>
        <w:tab w:val="left" w:pos="900"/>
        <w:tab w:val="left" w:pos="306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"/>
    <w:basedOn w:val="Normal"/>
    <w:link w:val="ListParagraphChar"/>
    <w:uiPriority w:val="34"/>
    <w:qFormat/>
    <w:rsid w:val="005104F4"/>
    <w:pPr>
      <w:ind w:left="720"/>
      <w:contextualSpacing/>
    </w:pPr>
  </w:style>
  <w:style w:type="table" w:styleId="TableGrid">
    <w:name w:val="Table Grid"/>
    <w:basedOn w:val="TableNormal"/>
    <w:uiPriority w:val="59"/>
    <w:rsid w:val="005104F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1.1.1_List Paragraph Char,List_Paragraph Char,Multilevel para_II Char,List Paragraph1 Char"/>
    <w:basedOn w:val="DefaultParagraphFont"/>
    <w:link w:val="ListParagraph"/>
    <w:uiPriority w:val="34"/>
    <w:locked/>
    <w:rsid w:val="005104F4"/>
    <w:rPr>
      <w:szCs w:val="22"/>
      <w:lang w:bidi="ar-SA"/>
    </w:rPr>
  </w:style>
  <w:style w:type="paragraph" w:styleId="NoSpacing">
    <w:name w:val="No Spacing"/>
    <w:uiPriority w:val="1"/>
    <w:qFormat/>
    <w:rsid w:val="00170422"/>
    <w:pPr>
      <w:spacing w:after="0" w:line="240" w:lineRule="auto"/>
    </w:pPr>
    <w:rPr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E91A1A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NormalWeb">
    <w:name w:val="Normal (Web)"/>
    <w:basedOn w:val="Normal"/>
    <w:uiPriority w:val="99"/>
    <w:unhideWhenUsed/>
    <w:rsid w:val="008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apple-converted-space">
    <w:name w:val="apple-converted-space"/>
    <w:basedOn w:val="DefaultParagraphFont"/>
    <w:rsid w:val="00806367"/>
  </w:style>
  <w:style w:type="character" w:customStyle="1" w:styleId="aqj">
    <w:name w:val="aqj"/>
    <w:basedOn w:val="DefaultParagraphFont"/>
    <w:rsid w:val="00806367"/>
  </w:style>
  <w:style w:type="paragraph" w:styleId="BalloonText">
    <w:name w:val="Balloon Text"/>
    <w:basedOn w:val="Normal"/>
    <w:link w:val="BalloonTextChar"/>
    <w:uiPriority w:val="99"/>
    <w:semiHidden/>
    <w:unhideWhenUsed/>
    <w:rsid w:val="0080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67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3704A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7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Indent">
    <w:name w:val="Body Text Indent"/>
    <w:basedOn w:val="Normal"/>
    <w:link w:val="BodyTextIndentChar"/>
    <w:rsid w:val="00527699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2769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2">
    <w:name w:val="Body Text Indent 2"/>
    <w:basedOn w:val="Normal"/>
    <w:link w:val="BodyTextIndent2Char"/>
    <w:rsid w:val="00527699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27699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5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Parl</cp:lastModifiedBy>
  <cp:revision>4</cp:revision>
  <cp:lastPrinted>2015-03-09T00:58:00Z</cp:lastPrinted>
  <dcterms:created xsi:type="dcterms:W3CDTF">2015-03-08T22:09:00Z</dcterms:created>
  <dcterms:modified xsi:type="dcterms:W3CDTF">2015-03-09T00:59:00Z</dcterms:modified>
</cp:coreProperties>
</file>