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E7" w:rsidRPr="00E34404" w:rsidRDefault="00EA71E7" w:rsidP="00EA71E7">
      <w:pPr>
        <w:spacing w:after="0" w:line="240" w:lineRule="auto"/>
        <w:jc w:val="center"/>
        <w:rPr>
          <w:rFonts w:ascii="Arial" w:hAnsi="Arial" w:cs="Arial"/>
          <w:sz w:val="25"/>
          <w:szCs w:val="25"/>
        </w:rPr>
      </w:pPr>
    </w:p>
    <w:p w:rsidR="00EA71E7" w:rsidRPr="00E34404" w:rsidRDefault="00EA71E7" w:rsidP="00EA71E7">
      <w:pPr>
        <w:spacing w:after="0" w:line="240" w:lineRule="auto"/>
        <w:jc w:val="center"/>
        <w:rPr>
          <w:rFonts w:ascii="Arial" w:hAnsi="Arial" w:cs="Arial"/>
          <w:sz w:val="25"/>
          <w:szCs w:val="25"/>
        </w:rPr>
      </w:pPr>
      <w:r w:rsidRPr="00E34404">
        <w:rPr>
          <w:rFonts w:ascii="Arial" w:hAnsi="Arial" w:cs="Arial"/>
          <w:sz w:val="25"/>
          <w:szCs w:val="25"/>
        </w:rPr>
        <w:t>GOVERNMENT OF INDIA</w:t>
      </w:r>
    </w:p>
    <w:p w:rsidR="00EA71E7" w:rsidRPr="00E34404" w:rsidRDefault="00EA71E7" w:rsidP="00EA71E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sz w:val="25"/>
          <w:szCs w:val="25"/>
        </w:rPr>
      </w:pPr>
      <w:r w:rsidRPr="00E34404">
        <w:rPr>
          <w:rFonts w:ascii="Arial" w:hAnsi="Arial" w:cs="Arial"/>
          <w:sz w:val="25"/>
          <w:szCs w:val="25"/>
        </w:rPr>
        <w:t>MISNITRY OF AGRICULTURE</w:t>
      </w:r>
    </w:p>
    <w:p w:rsidR="00EA71E7" w:rsidRPr="00E34404" w:rsidRDefault="00EA71E7" w:rsidP="00EA71E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sz w:val="25"/>
          <w:szCs w:val="25"/>
        </w:rPr>
      </w:pPr>
      <w:r w:rsidRPr="00E34404">
        <w:rPr>
          <w:rFonts w:ascii="Arial" w:hAnsi="Arial" w:cs="Arial"/>
          <w:sz w:val="25"/>
          <w:szCs w:val="25"/>
        </w:rPr>
        <w:t>DEPARTMENT OF ANIMAL HUSBANDRY, DAIRYING AND FISHERIES</w:t>
      </w:r>
    </w:p>
    <w:p w:rsidR="00EA71E7" w:rsidRPr="00E34404" w:rsidRDefault="00EA71E7" w:rsidP="00EA71E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sz w:val="25"/>
          <w:szCs w:val="25"/>
        </w:rPr>
      </w:pPr>
      <w:r w:rsidRPr="00E34404">
        <w:rPr>
          <w:rFonts w:ascii="Arial" w:hAnsi="Arial" w:cs="Arial"/>
          <w:sz w:val="25"/>
          <w:szCs w:val="25"/>
        </w:rPr>
        <w:t>LOK SABHA</w:t>
      </w:r>
    </w:p>
    <w:p w:rsidR="00EA71E7" w:rsidRPr="00E34404" w:rsidRDefault="00EA71E7" w:rsidP="00EA71E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sz w:val="25"/>
          <w:szCs w:val="25"/>
        </w:rPr>
      </w:pPr>
      <w:r w:rsidRPr="00E34404">
        <w:rPr>
          <w:rFonts w:ascii="Arial" w:hAnsi="Arial" w:cs="Arial"/>
          <w:sz w:val="25"/>
          <w:szCs w:val="25"/>
        </w:rPr>
        <w:t>UNSTARRED QUESTION No. 6320</w:t>
      </w:r>
    </w:p>
    <w:p w:rsidR="00EA71E7" w:rsidRPr="00E34404" w:rsidRDefault="00EA71E7" w:rsidP="00EA71E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sz w:val="25"/>
          <w:szCs w:val="25"/>
        </w:rPr>
      </w:pPr>
      <w:r w:rsidRPr="00E34404">
        <w:rPr>
          <w:rFonts w:ascii="Arial" w:hAnsi="Arial" w:cs="Arial"/>
          <w:sz w:val="25"/>
          <w:szCs w:val="25"/>
        </w:rPr>
        <w:t>TO BE ANSWERED ON 5</w:t>
      </w:r>
      <w:r w:rsidRPr="00E34404">
        <w:rPr>
          <w:rFonts w:ascii="Arial" w:hAnsi="Arial" w:cs="Arial"/>
          <w:sz w:val="25"/>
          <w:szCs w:val="25"/>
          <w:vertAlign w:val="superscript"/>
        </w:rPr>
        <w:t>th</w:t>
      </w:r>
      <w:r w:rsidRPr="00E34404">
        <w:rPr>
          <w:rFonts w:ascii="Arial" w:hAnsi="Arial" w:cs="Arial"/>
          <w:sz w:val="25"/>
          <w:szCs w:val="25"/>
        </w:rPr>
        <w:t xml:space="preserve"> MAY</w:t>
      </w:r>
      <w:proofErr w:type="gramStart"/>
      <w:r w:rsidRPr="00E34404">
        <w:rPr>
          <w:rFonts w:ascii="Arial" w:hAnsi="Arial" w:cs="Arial"/>
          <w:sz w:val="25"/>
          <w:szCs w:val="25"/>
        </w:rPr>
        <w:t>,2015</w:t>
      </w:r>
      <w:proofErr w:type="gramEnd"/>
    </w:p>
    <w:p w:rsidR="00EA71E7" w:rsidRPr="00E34404" w:rsidRDefault="00EA71E7" w:rsidP="00EA71E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sz w:val="25"/>
          <w:szCs w:val="25"/>
        </w:rPr>
      </w:pPr>
    </w:p>
    <w:p w:rsidR="00EA71E7" w:rsidRPr="00E34404" w:rsidRDefault="00F21AA9" w:rsidP="00EA71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25"/>
          <w:szCs w:val="25"/>
        </w:rPr>
      </w:pPr>
      <w:r w:rsidRPr="00E34404">
        <w:rPr>
          <w:rFonts w:ascii="Arial" w:hAnsi="Arial" w:cs="Arial"/>
          <w:b/>
          <w:bCs/>
          <w:color w:val="231F20"/>
          <w:sz w:val="25"/>
          <w:szCs w:val="25"/>
        </w:rPr>
        <w:t>EXTINCTION OF ONGOLE BULL</w:t>
      </w:r>
    </w:p>
    <w:p w:rsidR="00EA71E7" w:rsidRPr="00E34404" w:rsidRDefault="00EA71E7" w:rsidP="00EA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5"/>
          <w:szCs w:val="25"/>
        </w:rPr>
      </w:pPr>
    </w:p>
    <w:p w:rsidR="00EA71E7" w:rsidRPr="00E34404" w:rsidRDefault="00EA71E7" w:rsidP="00EA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 w:rsidRPr="00E34404">
        <w:rPr>
          <w:rFonts w:ascii="Arial" w:hAnsi="Arial" w:cs="Arial"/>
          <w:color w:val="231F20"/>
          <w:sz w:val="25"/>
          <w:szCs w:val="25"/>
        </w:rPr>
        <w:t xml:space="preserve">6320. </w:t>
      </w:r>
      <w:r w:rsidRPr="00E34404">
        <w:rPr>
          <w:rFonts w:ascii="Arial" w:hAnsi="Arial" w:cs="Arial"/>
          <w:sz w:val="25"/>
          <w:szCs w:val="25"/>
        </w:rPr>
        <w:t>PONGULETI SRINIVASA REDDY:</w:t>
      </w:r>
    </w:p>
    <w:p w:rsidR="00EA71E7" w:rsidRPr="00E34404" w:rsidRDefault="00EA71E7" w:rsidP="00EA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5"/>
          <w:szCs w:val="25"/>
        </w:rPr>
      </w:pPr>
    </w:p>
    <w:p w:rsidR="00A12309" w:rsidRPr="00142026" w:rsidRDefault="00EA71E7" w:rsidP="00A12309">
      <w:pPr>
        <w:pStyle w:val="BodyText"/>
        <w:rPr>
          <w:b w:val="0"/>
          <w:bCs w:val="0"/>
          <w:i w:val="0"/>
          <w:iCs w:val="0"/>
        </w:rPr>
      </w:pPr>
      <w:r w:rsidRPr="00142026">
        <w:rPr>
          <w:rFonts w:ascii="Arial" w:hAnsi="Arial" w:cs="Arial"/>
          <w:b w:val="0"/>
          <w:bCs w:val="0"/>
          <w:i w:val="0"/>
          <w:iCs w:val="0"/>
          <w:color w:val="231F20"/>
          <w:sz w:val="25"/>
          <w:szCs w:val="25"/>
        </w:rPr>
        <w:t xml:space="preserve">Will the Minister of </w:t>
      </w:r>
      <w:proofErr w:type="gramStart"/>
      <w:r w:rsidRPr="00142026">
        <w:rPr>
          <w:rFonts w:ascii="Arial" w:hAnsi="Arial" w:cs="Arial"/>
          <w:b w:val="0"/>
          <w:bCs w:val="0"/>
          <w:i w:val="0"/>
          <w:iCs w:val="0"/>
          <w:color w:val="231F20"/>
          <w:sz w:val="25"/>
          <w:szCs w:val="25"/>
        </w:rPr>
        <w:t xml:space="preserve">AGRICULTURE </w:t>
      </w:r>
      <w:r w:rsidR="00142026">
        <w:rPr>
          <w:rFonts w:ascii="Arial" w:hAnsi="Arial" w:cs="Arial"/>
          <w:b w:val="0"/>
          <w:bCs w:val="0"/>
          <w:i w:val="0"/>
          <w:iCs w:val="0"/>
          <w:color w:val="231F20"/>
          <w:sz w:val="25"/>
          <w:szCs w:val="25"/>
        </w:rPr>
        <w:t xml:space="preserve"> </w:t>
      </w:r>
      <w:r w:rsidR="00A12309" w:rsidRPr="00142026">
        <w:rPr>
          <w:rFonts w:ascii="Mangal" w:hAnsi="Mangal" w:cs="Mangal"/>
          <w:b w:val="0"/>
          <w:bCs w:val="0"/>
          <w:i w:val="0"/>
          <w:iCs w:val="0"/>
          <w:cs/>
          <w:lang w:bidi="hi-IN"/>
        </w:rPr>
        <w:t>क</w:t>
      </w:r>
      <w:proofErr w:type="gramEnd"/>
      <w:r w:rsidR="00A12309" w:rsidRPr="00142026">
        <w:rPr>
          <w:rFonts w:ascii="Mangal" w:hAnsi="Mangal" w:cs="Mangal"/>
          <w:b w:val="0"/>
          <w:bCs w:val="0"/>
          <w:i w:val="0"/>
          <w:iCs w:val="0"/>
          <w:cs/>
          <w:lang w:bidi="hi-IN"/>
        </w:rPr>
        <w:t>ृषि</w:t>
      </w:r>
      <w:r w:rsidR="00A12309" w:rsidRPr="00142026">
        <w:rPr>
          <w:b w:val="0"/>
          <w:bCs w:val="0"/>
          <w:i w:val="0"/>
          <w:iCs w:val="0"/>
        </w:rPr>
        <w:t xml:space="preserve"> </w:t>
      </w:r>
      <w:r w:rsidR="00A12309" w:rsidRPr="00142026">
        <w:rPr>
          <w:rFonts w:ascii="Mangal" w:hAnsi="Mangal" w:cs="Mangal"/>
          <w:b w:val="0"/>
          <w:bCs w:val="0"/>
          <w:i w:val="0"/>
          <w:iCs w:val="0"/>
          <w:cs/>
          <w:lang w:bidi="hi-IN"/>
        </w:rPr>
        <w:t>मंत्री</w:t>
      </w:r>
    </w:p>
    <w:p w:rsidR="00EA71E7" w:rsidRPr="00E34404" w:rsidRDefault="00EA71E7" w:rsidP="00EA71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5"/>
          <w:szCs w:val="25"/>
        </w:rPr>
      </w:pPr>
      <w:proofErr w:type="gramStart"/>
      <w:r w:rsidRPr="00142026">
        <w:rPr>
          <w:rFonts w:ascii="Arial" w:hAnsi="Arial" w:cs="Arial"/>
          <w:color w:val="231F20"/>
          <w:sz w:val="25"/>
          <w:szCs w:val="25"/>
        </w:rPr>
        <w:t>be</w:t>
      </w:r>
      <w:proofErr w:type="gramEnd"/>
      <w:r w:rsidRPr="00142026">
        <w:rPr>
          <w:rFonts w:ascii="Arial" w:hAnsi="Arial" w:cs="Arial"/>
          <w:color w:val="231F20"/>
          <w:sz w:val="25"/>
          <w:szCs w:val="25"/>
        </w:rPr>
        <w:t xml:space="preserve"> pleased to state</w:t>
      </w:r>
      <w:r w:rsidRPr="00E34404">
        <w:rPr>
          <w:rFonts w:ascii="Arial" w:hAnsi="Arial" w:cs="Arial"/>
          <w:color w:val="231F20"/>
          <w:sz w:val="25"/>
          <w:szCs w:val="25"/>
        </w:rPr>
        <w:t>:</w:t>
      </w:r>
    </w:p>
    <w:p w:rsidR="00EA71E7" w:rsidRPr="00E34404" w:rsidRDefault="00EA71E7" w:rsidP="00EA71E7">
      <w:pPr>
        <w:autoSpaceDE w:val="0"/>
        <w:autoSpaceDN w:val="0"/>
        <w:adjustRightInd w:val="0"/>
        <w:spacing w:after="0" w:line="240" w:lineRule="auto"/>
        <w:ind w:left="1701"/>
        <w:rPr>
          <w:rFonts w:ascii="Arial" w:hAnsi="Arial" w:cs="Arial"/>
          <w:color w:val="231F20"/>
          <w:sz w:val="25"/>
          <w:szCs w:val="25"/>
        </w:rPr>
      </w:pPr>
    </w:p>
    <w:p w:rsidR="00EA71E7" w:rsidRPr="00E34404" w:rsidRDefault="00EA71E7" w:rsidP="00EA71E7">
      <w:pPr>
        <w:jc w:val="both"/>
        <w:rPr>
          <w:rFonts w:ascii="Arial" w:hAnsi="Arial" w:cs="Arial"/>
          <w:sz w:val="25"/>
          <w:szCs w:val="25"/>
        </w:rPr>
      </w:pPr>
      <w:r w:rsidRPr="00E34404">
        <w:rPr>
          <w:rFonts w:ascii="Arial" w:hAnsi="Arial" w:cs="Arial"/>
          <w:sz w:val="25"/>
          <w:szCs w:val="25"/>
        </w:rPr>
        <w:t xml:space="preserve">(a) whether it is a fact that Brazilians have sought permission from the Chennai based National Biodiversity Authority (NBA) to take the germ </w:t>
      </w:r>
      <w:proofErr w:type="spellStart"/>
      <w:r w:rsidRPr="00E34404">
        <w:rPr>
          <w:rFonts w:ascii="Arial" w:hAnsi="Arial" w:cs="Arial"/>
          <w:sz w:val="25"/>
          <w:szCs w:val="25"/>
        </w:rPr>
        <w:t>plasm</w:t>
      </w:r>
      <w:proofErr w:type="spellEnd"/>
      <w:r w:rsidRPr="00E34404">
        <w:rPr>
          <w:rFonts w:ascii="Arial" w:hAnsi="Arial" w:cs="Arial"/>
          <w:sz w:val="25"/>
          <w:szCs w:val="25"/>
        </w:rPr>
        <w:t xml:space="preserve"> (semen) of the famous </w:t>
      </w:r>
      <w:proofErr w:type="spellStart"/>
      <w:r w:rsidRPr="00E34404">
        <w:rPr>
          <w:rFonts w:ascii="Arial" w:hAnsi="Arial" w:cs="Arial"/>
          <w:sz w:val="25"/>
          <w:szCs w:val="25"/>
        </w:rPr>
        <w:t>Ongole</w:t>
      </w:r>
      <w:proofErr w:type="spellEnd"/>
      <w:r w:rsidRPr="00E34404">
        <w:rPr>
          <w:rFonts w:ascii="Arial" w:hAnsi="Arial" w:cs="Arial"/>
          <w:sz w:val="25"/>
          <w:szCs w:val="25"/>
        </w:rPr>
        <w:t xml:space="preserve"> Bull to improve the </w:t>
      </w:r>
      <w:proofErr w:type="spellStart"/>
      <w:r w:rsidRPr="00E34404">
        <w:rPr>
          <w:rFonts w:ascii="Arial" w:hAnsi="Arial" w:cs="Arial"/>
          <w:sz w:val="25"/>
          <w:szCs w:val="25"/>
        </w:rPr>
        <w:t>Ongole</w:t>
      </w:r>
      <w:proofErr w:type="spellEnd"/>
      <w:r w:rsidRPr="00E34404">
        <w:rPr>
          <w:rFonts w:ascii="Arial" w:hAnsi="Arial" w:cs="Arial"/>
          <w:sz w:val="25"/>
          <w:szCs w:val="25"/>
        </w:rPr>
        <w:t xml:space="preserve"> Bull variety genetically as it has high demand internationally and its cost is around Rupees 3 to 40 </w:t>
      </w:r>
      <w:proofErr w:type="spellStart"/>
      <w:r w:rsidRPr="00E34404">
        <w:rPr>
          <w:rFonts w:ascii="Arial" w:hAnsi="Arial" w:cs="Arial"/>
          <w:sz w:val="25"/>
          <w:szCs w:val="25"/>
        </w:rPr>
        <w:t>crores</w:t>
      </w:r>
      <w:proofErr w:type="spellEnd"/>
      <w:r w:rsidRPr="00E34404">
        <w:rPr>
          <w:rFonts w:ascii="Arial" w:hAnsi="Arial" w:cs="Arial"/>
          <w:sz w:val="25"/>
          <w:szCs w:val="25"/>
        </w:rPr>
        <w:t xml:space="preserve"> internationally;</w:t>
      </w:r>
    </w:p>
    <w:p w:rsidR="00EA71E7" w:rsidRPr="00E34404" w:rsidRDefault="00EA71E7" w:rsidP="00EA71E7">
      <w:pPr>
        <w:rPr>
          <w:rFonts w:ascii="Arial" w:hAnsi="Arial" w:cs="Arial"/>
          <w:sz w:val="25"/>
          <w:szCs w:val="25"/>
        </w:rPr>
      </w:pPr>
      <w:r w:rsidRPr="00E34404">
        <w:rPr>
          <w:rFonts w:ascii="Arial" w:hAnsi="Arial" w:cs="Arial"/>
          <w:sz w:val="25"/>
          <w:szCs w:val="25"/>
        </w:rPr>
        <w:t xml:space="preserve">(b) </w:t>
      </w:r>
      <w:proofErr w:type="gramStart"/>
      <w:r w:rsidRPr="00E34404">
        <w:rPr>
          <w:rFonts w:ascii="Arial" w:hAnsi="Arial" w:cs="Arial"/>
          <w:sz w:val="25"/>
          <w:szCs w:val="25"/>
        </w:rPr>
        <w:t>if</w:t>
      </w:r>
      <w:proofErr w:type="gramEnd"/>
      <w:r w:rsidRPr="00E34404">
        <w:rPr>
          <w:rFonts w:ascii="Arial" w:hAnsi="Arial" w:cs="Arial"/>
          <w:sz w:val="25"/>
          <w:szCs w:val="25"/>
        </w:rPr>
        <w:t xml:space="preserve"> so, the details thereof;</w:t>
      </w:r>
    </w:p>
    <w:p w:rsidR="00EA71E7" w:rsidRPr="00E34404" w:rsidRDefault="00EA71E7" w:rsidP="00EA71E7">
      <w:pPr>
        <w:rPr>
          <w:rFonts w:ascii="Arial" w:hAnsi="Arial" w:cs="Arial"/>
          <w:sz w:val="25"/>
          <w:szCs w:val="25"/>
        </w:rPr>
      </w:pPr>
      <w:r w:rsidRPr="00E34404">
        <w:rPr>
          <w:rFonts w:ascii="Arial" w:hAnsi="Arial" w:cs="Arial"/>
          <w:sz w:val="25"/>
          <w:szCs w:val="25"/>
        </w:rPr>
        <w:t xml:space="preserve">(c) </w:t>
      </w:r>
      <w:proofErr w:type="gramStart"/>
      <w:r w:rsidRPr="00E34404">
        <w:rPr>
          <w:rFonts w:ascii="Arial" w:hAnsi="Arial" w:cs="Arial"/>
          <w:sz w:val="25"/>
          <w:szCs w:val="25"/>
        </w:rPr>
        <w:t>whether</w:t>
      </w:r>
      <w:proofErr w:type="gramEnd"/>
      <w:r w:rsidRPr="00E34404">
        <w:rPr>
          <w:rFonts w:ascii="Arial" w:hAnsi="Arial" w:cs="Arial"/>
          <w:sz w:val="25"/>
          <w:szCs w:val="25"/>
        </w:rPr>
        <w:t xml:space="preserve"> the authorities of NBA have constituted an expert committee in this regard;</w:t>
      </w:r>
    </w:p>
    <w:p w:rsidR="00EA71E7" w:rsidRPr="00E34404" w:rsidRDefault="00EA71E7" w:rsidP="00EA71E7">
      <w:pPr>
        <w:rPr>
          <w:rFonts w:ascii="Arial" w:hAnsi="Arial" w:cs="Arial"/>
          <w:sz w:val="25"/>
          <w:szCs w:val="25"/>
        </w:rPr>
      </w:pPr>
      <w:r w:rsidRPr="00E34404">
        <w:rPr>
          <w:rFonts w:ascii="Arial" w:hAnsi="Arial" w:cs="Arial"/>
          <w:sz w:val="25"/>
          <w:szCs w:val="25"/>
        </w:rPr>
        <w:t xml:space="preserve">(d) </w:t>
      </w:r>
      <w:proofErr w:type="gramStart"/>
      <w:r w:rsidRPr="00E34404">
        <w:rPr>
          <w:rFonts w:ascii="Arial" w:hAnsi="Arial" w:cs="Arial"/>
          <w:sz w:val="25"/>
          <w:szCs w:val="25"/>
        </w:rPr>
        <w:t>if</w:t>
      </w:r>
      <w:proofErr w:type="gramEnd"/>
      <w:r w:rsidRPr="00E34404">
        <w:rPr>
          <w:rFonts w:ascii="Arial" w:hAnsi="Arial" w:cs="Arial"/>
          <w:sz w:val="25"/>
          <w:szCs w:val="25"/>
        </w:rPr>
        <w:t xml:space="preserve"> so, the details thereof; </w:t>
      </w:r>
    </w:p>
    <w:p w:rsidR="00EA71E7" w:rsidRPr="00E34404" w:rsidRDefault="00EA71E7" w:rsidP="00EA71E7">
      <w:pPr>
        <w:jc w:val="both"/>
        <w:rPr>
          <w:rFonts w:ascii="Arial" w:hAnsi="Arial" w:cs="Arial"/>
          <w:sz w:val="25"/>
          <w:szCs w:val="25"/>
        </w:rPr>
      </w:pPr>
      <w:r w:rsidRPr="00E34404">
        <w:rPr>
          <w:rFonts w:ascii="Arial" w:hAnsi="Arial" w:cs="Arial"/>
          <w:sz w:val="25"/>
          <w:szCs w:val="25"/>
        </w:rPr>
        <w:t xml:space="preserve">(e) whether it is true that the </w:t>
      </w:r>
      <w:proofErr w:type="spellStart"/>
      <w:r w:rsidRPr="00E34404">
        <w:rPr>
          <w:rFonts w:ascii="Arial" w:hAnsi="Arial" w:cs="Arial"/>
          <w:sz w:val="25"/>
          <w:szCs w:val="25"/>
        </w:rPr>
        <w:t>Ongole</w:t>
      </w:r>
      <w:proofErr w:type="spellEnd"/>
      <w:r w:rsidRPr="00E34404">
        <w:rPr>
          <w:rFonts w:ascii="Arial" w:hAnsi="Arial" w:cs="Arial"/>
          <w:sz w:val="25"/>
          <w:szCs w:val="25"/>
        </w:rPr>
        <w:t xml:space="preserve"> Bull is on the verge of extinction and now only about one thousand top quality </w:t>
      </w:r>
      <w:proofErr w:type="spellStart"/>
      <w:r w:rsidRPr="00E34404">
        <w:rPr>
          <w:rFonts w:ascii="Arial" w:hAnsi="Arial" w:cs="Arial"/>
          <w:sz w:val="25"/>
          <w:szCs w:val="25"/>
        </w:rPr>
        <w:t>Ongole</w:t>
      </w:r>
      <w:proofErr w:type="spellEnd"/>
      <w:r w:rsidRPr="00E34404">
        <w:rPr>
          <w:rFonts w:ascii="Arial" w:hAnsi="Arial" w:cs="Arial"/>
          <w:sz w:val="25"/>
          <w:szCs w:val="25"/>
        </w:rPr>
        <w:t xml:space="preserve"> Bulls in Andhra Pradesh are available; and</w:t>
      </w:r>
    </w:p>
    <w:p w:rsidR="00EA71E7" w:rsidRPr="00E34404" w:rsidRDefault="00EA71E7" w:rsidP="00EA71E7">
      <w:pPr>
        <w:jc w:val="both"/>
        <w:rPr>
          <w:rFonts w:ascii="Arial" w:hAnsi="Arial" w:cs="Arial"/>
          <w:sz w:val="25"/>
          <w:szCs w:val="25"/>
        </w:rPr>
      </w:pPr>
      <w:r w:rsidRPr="00E34404">
        <w:rPr>
          <w:rFonts w:ascii="Arial" w:hAnsi="Arial" w:cs="Arial"/>
          <w:sz w:val="25"/>
          <w:szCs w:val="25"/>
        </w:rPr>
        <w:t xml:space="preserve">(f) </w:t>
      </w:r>
      <w:proofErr w:type="gramStart"/>
      <w:r w:rsidRPr="00E34404">
        <w:rPr>
          <w:rFonts w:ascii="Arial" w:hAnsi="Arial" w:cs="Arial"/>
          <w:sz w:val="25"/>
          <w:szCs w:val="25"/>
        </w:rPr>
        <w:t>if</w:t>
      </w:r>
      <w:proofErr w:type="gramEnd"/>
      <w:r w:rsidRPr="00E34404">
        <w:rPr>
          <w:rFonts w:ascii="Arial" w:hAnsi="Arial" w:cs="Arial"/>
          <w:sz w:val="25"/>
          <w:szCs w:val="25"/>
        </w:rPr>
        <w:t xml:space="preserve"> so, the measures taken/proposed to be taken by the Government to protect the </w:t>
      </w:r>
      <w:proofErr w:type="spellStart"/>
      <w:r w:rsidRPr="00E34404">
        <w:rPr>
          <w:rFonts w:ascii="Arial" w:hAnsi="Arial" w:cs="Arial"/>
          <w:sz w:val="25"/>
          <w:szCs w:val="25"/>
        </w:rPr>
        <w:t>Ongole</w:t>
      </w:r>
      <w:proofErr w:type="spellEnd"/>
      <w:r w:rsidRPr="00E34404">
        <w:rPr>
          <w:rFonts w:ascii="Arial" w:hAnsi="Arial" w:cs="Arial"/>
          <w:sz w:val="25"/>
          <w:szCs w:val="25"/>
        </w:rPr>
        <w:t xml:space="preserve"> Bull ? </w:t>
      </w:r>
    </w:p>
    <w:p w:rsidR="00EA71E7" w:rsidRPr="00E34404" w:rsidRDefault="00EA71E7" w:rsidP="00EA71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:rsidR="00EA71E7" w:rsidRPr="00E34404" w:rsidRDefault="00EA71E7" w:rsidP="00EA71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5"/>
          <w:szCs w:val="25"/>
        </w:rPr>
      </w:pPr>
      <w:r w:rsidRPr="00E34404">
        <w:rPr>
          <w:rFonts w:ascii="Arial" w:hAnsi="Arial" w:cs="Arial"/>
          <w:sz w:val="25"/>
          <w:szCs w:val="25"/>
        </w:rPr>
        <w:t>ANSWER</w:t>
      </w:r>
    </w:p>
    <w:p w:rsidR="00EA71E7" w:rsidRPr="00E34404" w:rsidRDefault="00EA71E7" w:rsidP="00EA71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5"/>
          <w:szCs w:val="25"/>
        </w:rPr>
      </w:pPr>
    </w:p>
    <w:p w:rsidR="00EA71E7" w:rsidRPr="00E34404" w:rsidRDefault="00EA71E7" w:rsidP="00A123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5"/>
          <w:szCs w:val="25"/>
        </w:rPr>
      </w:pPr>
      <w:r w:rsidRPr="00E34404">
        <w:rPr>
          <w:rFonts w:ascii="Arial" w:hAnsi="Arial" w:cs="Arial"/>
          <w:sz w:val="25"/>
          <w:szCs w:val="25"/>
        </w:rPr>
        <w:t>THE MINISTER OF STATE FOR AGRICULTURE</w:t>
      </w:r>
    </w:p>
    <w:p w:rsidR="00EA71E7" w:rsidRPr="00E34404" w:rsidRDefault="00EA71E7" w:rsidP="00EA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</w:p>
    <w:p w:rsidR="00EA71E7" w:rsidRPr="00E34404" w:rsidRDefault="00EA71E7" w:rsidP="00EA71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5"/>
          <w:szCs w:val="25"/>
        </w:rPr>
      </w:pPr>
      <w:r w:rsidRPr="00E34404">
        <w:rPr>
          <w:rFonts w:ascii="Arial" w:hAnsi="Arial" w:cs="Arial"/>
          <w:sz w:val="25"/>
          <w:szCs w:val="25"/>
        </w:rPr>
        <w:t>(DR. SANJEEV KUMAR BALYAN)</w:t>
      </w:r>
    </w:p>
    <w:p w:rsidR="00EA71E7" w:rsidRPr="00E34404" w:rsidRDefault="00EA71E7" w:rsidP="00EA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</w:p>
    <w:p w:rsidR="00EA71E7" w:rsidRPr="00E34404" w:rsidRDefault="00EA71E7" w:rsidP="00EA71E7">
      <w:pPr>
        <w:spacing w:before="100" w:beforeAutospacing="1" w:after="100" w:afterAutospacing="1" w:line="360" w:lineRule="auto"/>
        <w:ind w:right="-64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34404">
        <w:rPr>
          <w:rFonts w:ascii="Arial" w:hAnsi="Arial" w:cs="Arial"/>
          <w:sz w:val="25"/>
          <w:szCs w:val="25"/>
        </w:rPr>
        <w:t xml:space="preserve">(a) </w:t>
      </w:r>
      <w:proofErr w:type="gramStart"/>
      <w:r w:rsidRPr="00E34404">
        <w:rPr>
          <w:rFonts w:ascii="Arial" w:hAnsi="Arial" w:cs="Arial"/>
          <w:sz w:val="25"/>
          <w:szCs w:val="25"/>
        </w:rPr>
        <w:t>&amp;(</w:t>
      </w:r>
      <w:proofErr w:type="gramEnd"/>
      <w:r w:rsidRPr="00E34404">
        <w:rPr>
          <w:rFonts w:ascii="Arial" w:hAnsi="Arial" w:cs="Arial"/>
          <w:sz w:val="25"/>
          <w:szCs w:val="25"/>
        </w:rPr>
        <w:t xml:space="preserve">b)  Yes, Madam. </w:t>
      </w:r>
      <w:proofErr w:type="gramStart"/>
      <w:r w:rsidRPr="00E34404">
        <w:rPr>
          <w:rFonts w:ascii="Arial" w:hAnsi="Arial" w:cs="Arial"/>
          <w:sz w:val="25"/>
          <w:szCs w:val="25"/>
        </w:rPr>
        <w:t>As per the information made availabl</w:t>
      </w:r>
      <w:r w:rsidR="00A12309">
        <w:rPr>
          <w:rFonts w:ascii="Arial" w:hAnsi="Arial" w:cs="Arial"/>
          <w:sz w:val="25"/>
          <w:szCs w:val="25"/>
        </w:rPr>
        <w:t>e by Ministry of Environment, Fores</w:t>
      </w:r>
      <w:r w:rsidR="00541A48">
        <w:rPr>
          <w:rFonts w:ascii="Arial" w:hAnsi="Arial" w:cs="Arial"/>
          <w:sz w:val="25"/>
          <w:szCs w:val="25"/>
        </w:rPr>
        <w:t>t and</w:t>
      </w:r>
      <w:r w:rsidR="00142026">
        <w:rPr>
          <w:rFonts w:ascii="Arial" w:hAnsi="Arial" w:cs="Arial"/>
          <w:sz w:val="25"/>
          <w:szCs w:val="25"/>
        </w:rPr>
        <w:t xml:space="preserve"> Climate C</w:t>
      </w:r>
      <w:r w:rsidR="00A12309">
        <w:rPr>
          <w:rFonts w:ascii="Arial" w:hAnsi="Arial" w:cs="Arial"/>
          <w:sz w:val="25"/>
          <w:szCs w:val="25"/>
        </w:rPr>
        <w:t>hange.</w:t>
      </w:r>
      <w:proofErr w:type="gramEnd"/>
      <w:r w:rsidRPr="00E34404">
        <w:rPr>
          <w:rFonts w:ascii="Arial" w:hAnsi="Arial" w:cs="Arial"/>
          <w:sz w:val="25"/>
          <w:szCs w:val="25"/>
        </w:rPr>
        <w:t xml:space="preserve"> </w:t>
      </w:r>
      <w:r w:rsidRPr="00E34404">
        <w:rPr>
          <w:rFonts w:ascii="Arial" w:eastAsia="Times New Roman" w:hAnsi="Arial" w:cs="Arial"/>
          <w:sz w:val="25"/>
          <w:szCs w:val="25"/>
          <w:lang w:val="en-US"/>
        </w:rPr>
        <w:t xml:space="preserve"> M/s. </w:t>
      </w:r>
      <w:proofErr w:type="spellStart"/>
      <w:r w:rsidRPr="00E34404">
        <w:rPr>
          <w:rFonts w:ascii="Arial" w:eastAsia="Times New Roman" w:hAnsi="Arial" w:cs="Arial"/>
          <w:sz w:val="25"/>
          <w:szCs w:val="25"/>
          <w:lang w:val="en-US"/>
        </w:rPr>
        <w:t>Brasif</w:t>
      </w:r>
      <w:proofErr w:type="spellEnd"/>
      <w:r w:rsidRPr="00E34404">
        <w:rPr>
          <w:rFonts w:ascii="Arial" w:eastAsia="Times New Roman" w:hAnsi="Arial" w:cs="Arial"/>
          <w:sz w:val="25"/>
          <w:szCs w:val="25"/>
          <w:lang w:val="en-US"/>
        </w:rPr>
        <w:t xml:space="preserve"> S.A, </w:t>
      </w:r>
      <w:proofErr w:type="spellStart"/>
      <w:r w:rsidRPr="00E34404">
        <w:rPr>
          <w:rFonts w:ascii="Arial" w:eastAsia="Times New Roman" w:hAnsi="Arial" w:cs="Arial"/>
          <w:sz w:val="25"/>
          <w:szCs w:val="25"/>
          <w:lang w:val="en-US"/>
        </w:rPr>
        <w:t>Administracoes</w:t>
      </w:r>
      <w:proofErr w:type="spellEnd"/>
      <w:r w:rsidRPr="00E34404">
        <w:rPr>
          <w:rFonts w:ascii="Arial" w:eastAsia="Times New Roman" w:hAnsi="Arial" w:cs="Arial"/>
          <w:sz w:val="25"/>
          <w:szCs w:val="25"/>
          <w:lang w:val="en-US"/>
        </w:rPr>
        <w:t xml:space="preserve"> e-</w:t>
      </w:r>
      <w:proofErr w:type="spellStart"/>
      <w:r w:rsidRPr="00E34404">
        <w:rPr>
          <w:rFonts w:ascii="Arial" w:eastAsia="Times New Roman" w:hAnsi="Arial" w:cs="Arial"/>
          <w:sz w:val="25"/>
          <w:szCs w:val="25"/>
          <w:lang w:val="en-US"/>
        </w:rPr>
        <w:t>Participacoes</w:t>
      </w:r>
      <w:proofErr w:type="spellEnd"/>
      <w:r w:rsidRPr="00E34404">
        <w:rPr>
          <w:rFonts w:ascii="Arial" w:eastAsia="Times New Roman" w:hAnsi="Arial" w:cs="Arial"/>
          <w:sz w:val="25"/>
          <w:szCs w:val="25"/>
          <w:lang w:val="en-US"/>
        </w:rPr>
        <w:t xml:space="preserve">, Rio de Janeiro, Brazil applied to National Biodiversity </w:t>
      </w:r>
      <w:proofErr w:type="gramStart"/>
      <w:r w:rsidRPr="00E34404">
        <w:rPr>
          <w:rFonts w:ascii="Arial" w:eastAsia="Times New Roman" w:hAnsi="Arial" w:cs="Arial"/>
          <w:sz w:val="25"/>
          <w:szCs w:val="25"/>
          <w:lang w:val="en-US"/>
        </w:rPr>
        <w:t>Authority(</w:t>
      </w:r>
      <w:proofErr w:type="gramEnd"/>
      <w:r w:rsidRPr="00E34404">
        <w:rPr>
          <w:rFonts w:ascii="Arial" w:eastAsia="Times New Roman" w:hAnsi="Arial" w:cs="Arial"/>
          <w:sz w:val="25"/>
          <w:szCs w:val="25"/>
          <w:lang w:val="en-US"/>
        </w:rPr>
        <w:t xml:space="preserve">NBA) in Form I on 30.07.2012, seeking prior approval for accession of 4000 Bovine Cattle Embryos (Male and Female) from M/s. </w:t>
      </w:r>
      <w:proofErr w:type="spellStart"/>
      <w:r w:rsidRPr="00E34404">
        <w:rPr>
          <w:rFonts w:ascii="Arial" w:eastAsia="Times New Roman" w:hAnsi="Arial" w:cs="Arial"/>
          <w:sz w:val="25"/>
          <w:szCs w:val="25"/>
          <w:lang w:val="en-US"/>
        </w:rPr>
        <w:t>Sagwadi</w:t>
      </w:r>
      <w:proofErr w:type="spellEnd"/>
      <w:r w:rsidRPr="00E34404">
        <w:rPr>
          <w:rFonts w:ascii="Arial" w:eastAsia="Times New Roman" w:hAnsi="Arial" w:cs="Arial"/>
          <w:sz w:val="25"/>
          <w:szCs w:val="25"/>
          <w:lang w:val="en-US"/>
        </w:rPr>
        <w:t xml:space="preserve"> Trust, Bhavnagar, Gujarat.  </w:t>
      </w:r>
    </w:p>
    <w:p w:rsidR="00EA71E7" w:rsidRDefault="00EA71E7" w:rsidP="00EA71E7">
      <w:pPr>
        <w:autoSpaceDE w:val="0"/>
        <w:autoSpaceDN w:val="0"/>
        <w:adjustRightInd w:val="0"/>
        <w:spacing w:after="0" w:line="360" w:lineRule="auto"/>
        <w:ind w:right="-64"/>
        <w:jc w:val="both"/>
        <w:rPr>
          <w:rFonts w:ascii="Arial" w:hAnsi="Arial" w:cs="Arial"/>
          <w:sz w:val="25"/>
          <w:szCs w:val="25"/>
        </w:rPr>
      </w:pPr>
    </w:p>
    <w:p w:rsidR="00EA71E7" w:rsidRDefault="00EA71E7" w:rsidP="00EA71E7">
      <w:pPr>
        <w:autoSpaceDE w:val="0"/>
        <w:autoSpaceDN w:val="0"/>
        <w:adjustRightInd w:val="0"/>
        <w:spacing w:after="0" w:line="360" w:lineRule="auto"/>
        <w:ind w:right="-64"/>
        <w:jc w:val="both"/>
        <w:rPr>
          <w:rFonts w:ascii="Arial" w:hAnsi="Arial" w:cs="Arial"/>
          <w:sz w:val="25"/>
          <w:szCs w:val="25"/>
        </w:rPr>
      </w:pPr>
    </w:p>
    <w:p w:rsidR="00EA71E7" w:rsidRDefault="00EA71E7" w:rsidP="00EA71E7">
      <w:pPr>
        <w:autoSpaceDE w:val="0"/>
        <w:autoSpaceDN w:val="0"/>
        <w:adjustRightInd w:val="0"/>
        <w:spacing w:after="0" w:line="360" w:lineRule="auto"/>
        <w:ind w:right="-64"/>
        <w:jc w:val="both"/>
        <w:rPr>
          <w:rFonts w:ascii="Arial" w:hAnsi="Arial" w:cs="Arial"/>
          <w:sz w:val="25"/>
          <w:szCs w:val="25"/>
        </w:rPr>
      </w:pPr>
    </w:p>
    <w:p w:rsidR="00EA71E7" w:rsidRPr="00E34404" w:rsidRDefault="00EA71E7" w:rsidP="00EA71E7">
      <w:pPr>
        <w:autoSpaceDE w:val="0"/>
        <w:autoSpaceDN w:val="0"/>
        <w:adjustRightInd w:val="0"/>
        <w:spacing w:after="0" w:line="360" w:lineRule="auto"/>
        <w:ind w:right="-64"/>
        <w:jc w:val="both"/>
        <w:rPr>
          <w:rFonts w:ascii="Arial" w:hAnsi="Arial" w:cs="Arial"/>
          <w:sz w:val="25"/>
          <w:szCs w:val="25"/>
        </w:rPr>
      </w:pPr>
      <w:r w:rsidRPr="00E34404">
        <w:rPr>
          <w:rFonts w:ascii="Arial" w:hAnsi="Arial" w:cs="Arial"/>
          <w:sz w:val="25"/>
          <w:szCs w:val="25"/>
        </w:rPr>
        <w:t xml:space="preserve">(c) </w:t>
      </w:r>
      <w:proofErr w:type="gramStart"/>
      <w:r w:rsidRPr="00E34404">
        <w:rPr>
          <w:rFonts w:ascii="Arial" w:hAnsi="Arial" w:cs="Arial"/>
          <w:sz w:val="25"/>
          <w:szCs w:val="25"/>
        </w:rPr>
        <w:t>&amp;(</w:t>
      </w:r>
      <w:proofErr w:type="gramEnd"/>
      <w:r w:rsidRPr="00E34404">
        <w:rPr>
          <w:rFonts w:ascii="Arial" w:hAnsi="Arial" w:cs="Arial"/>
          <w:sz w:val="25"/>
          <w:szCs w:val="25"/>
        </w:rPr>
        <w:t>d)</w:t>
      </w:r>
      <w:r w:rsidR="00142026">
        <w:rPr>
          <w:rFonts w:ascii="Arial" w:hAnsi="Arial" w:cs="Arial"/>
          <w:sz w:val="25"/>
          <w:szCs w:val="25"/>
        </w:rPr>
        <w:t xml:space="preserve">: </w:t>
      </w:r>
      <w:r w:rsidRPr="00E34404">
        <w:rPr>
          <w:rFonts w:ascii="Arial" w:hAnsi="Arial" w:cs="Arial"/>
          <w:sz w:val="25"/>
          <w:szCs w:val="25"/>
        </w:rPr>
        <w:t xml:space="preserve"> As per information made availabl</w:t>
      </w:r>
      <w:r w:rsidR="00A12309">
        <w:rPr>
          <w:rFonts w:ascii="Arial" w:hAnsi="Arial" w:cs="Arial"/>
          <w:sz w:val="25"/>
          <w:szCs w:val="25"/>
        </w:rPr>
        <w:t>e by Minis</w:t>
      </w:r>
      <w:r w:rsidR="00142026">
        <w:rPr>
          <w:rFonts w:ascii="Arial" w:hAnsi="Arial" w:cs="Arial"/>
          <w:sz w:val="25"/>
          <w:szCs w:val="25"/>
        </w:rPr>
        <w:t>try of Environment, Forest and Climate C</w:t>
      </w:r>
      <w:r w:rsidR="00A12309">
        <w:rPr>
          <w:rFonts w:ascii="Arial" w:hAnsi="Arial" w:cs="Arial"/>
          <w:sz w:val="25"/>
          <w:szCs w:val="25"/>
        </w:rPr>
        <w:t>hange</w:t>
      </w:r>
      <w:r w:rsidR="00541A48">
        <w:rPr>
          <w:rFonts w:ascii="Arial" w:hAnsi="Arial" w:cs="Arial"/>
          <w:sz w:val="25"/>
          <w:szCs w:val="25"/>
        </w:rPr>
        <w:t>,</w:t>
      </w:r>
      <w:r w:rsidR="00A12309">
        <w:rPr>
          <w:rFonts w:ascii="Arial" w:hAnsi="Arial" w:cs="Arial"/>
          <w:sz w:val="25"/>
          <w:szCs w:val="25"/>
        </w:rPr>
        <w:t xml:space="preserve"> </w:t>
      </w:r>
      <w:r w:rsidRPr="00E34404">
        <w:rPr>
          <w:rFonts w:ascii="Arial" w:hAnsi="Arial" w:cs="Arial"/>
          <w:sz w:val="25"/>
          <w:szCs w:val="25"/>
        </w:rPr>
        <w:t xml:space="preserve"> </w:t>
      </w:r>
      <w:r w:rsidRPr="00E34404">
        <w:rPr>
          <w:rFonts w:ascii="Arial" w:eastAsia="Times New Roman" w:hAnsi="Arial" w:cs="Arial"/>
          <w:sz w:val="25"/>
          <w:szCs w:val="25"/>
          <w:lang w:val="en-US"/>
        </w:rPr>
        <w:t>NBA had constituted an Expert Committee on Access and Benefit Sharing (EC on ABS) in 2005 and is being re-constituted from time to time to evaluate the applications received by the NBA. The EC on ABS in its 31</w:t>
      </w:r>
      <w:r w:rsidRPr="00E34404">
        <w:rPr>
          <w:rFonts w:ascii="Arial" w:eastAsia="Times New Roman" w:hAnsi="Arial" w:cs="Arial"/>
          <w:sz w:val="25"/>
          <w:szCs w:val="25"/>
          <w:vertAlign w:val="superscript"/>
          <w:lang w:val="en-US"/>
        </w:rPr>
        <w:t>st</w:t>
      </w:r>
      <w:r w:rsidRPr="00E34404">
        <w:rPr>
          <w:rFonts w:ascii="Arial" w:eastAsia="Times New Roman" w:hAnsi="Arial" w:cs="Arial"/>
          <w:sz w:val="25"/>
          <w:szCs w:val="25"/>
          <w:lang w:val="en-US"/>
        </w:rPr>
        <w:t xml:space="preserve"> Meeting held on 9</w:t>
      </w:r>
      <w:r w:rsidRPr="00E34404">
        <w:rPr>
          <w:rFonts w:ascii="Arial" w:eastAsia="Times New Roman" w:hAnsi="Arial" w:cs="Arial"/>
          <w:sz w:val="25"/>
          <w:szCs w:val="25"/>
          <w:vertAlign w:val="superscript"/>
          <w:lang w:val="en-US"/>
        </w:rPr>
        <w:t>th</w:t>
      </w:r>
      <w:r w:rsidRPr="00E34404">
        <w:rPr>
          <w:rFonts w:ascii="Arial" w:eastAsia="Times New Roman" w:hAnsi="Arial" w:cs="Arial"/>
          <w:sz w:val="25"/>
          <w:szCs w:val="25"/>
          <w:lang w:val="en-US"/>
        </w:rPr>
        <w:t xml:space="preserve"> March 2015 recommended to form a core group of members to evaluate the economic value of the bovine embryos of certain priced cattle.</w:t>
      </w:r>
      <w:r w:rsidRPr="00E34404">
        <w:rPr>
          <w:rFonts w:ascii="Arial" w:hAnsi="Arial" w:cs="Arial"/>
          <w:sz w:val="25"/>
          <w:szCs w:val="25"/>
        </w:rPr>
        <w:t xml:space="preserve"> </w:t>
      </w:r>
    </w:p>
    <w:p w:rsidR="00EA71E7" w:rsidRDefault="00EA71E7" w:rsidP="00EA71E7">
      <w:pPr>
        <w:autoSpaceDE w:val="0"/>
        <w:autoSpaceDN w:val="0"/>
        <w:adjustRightInd w:val="0"/>
        <w:spacing w:after="0" w:line="360" w:lineRule="auto"/>
        <w:ind w:right="26"/>
        <w:jc w:val="both"/>
        <w:rPr>
          <w:rFonts w:ascii="Arial" w:hAnsi="Arial" w:cs="Arial"/>
          <w:sz w:val="25"/>
          <w:szCs w:val="25"/>
        </w:rPr>
      </w:pPr>
    </w:p>
    <w:p w:rsidR="00EA71E7" w:rsidRPr="00E34404" w:rsidRDefault="00EA71E7" w:rsidP="00EA71E7">
      <w:pPr>
        <w:autoSpaceDE w:val="0"/>
        <w:autoSpaceDN w:val="0"/>
        <w:adjustRightInd w:val="0"/>
        <w:spacing w:after="0" w:line="360" w:lineRule="auto"/>
        <w:ind w:right="26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E34404">
        <w:rPr>
          <w:rFonts w:ascii="Arial" w:hAnsi="Arial" w:cs="Arial"/>
          <w:sz w:val="25"/>
          <w:szCs w:val="25"/>
        </w:rPr>
        <w:t xml:space="preserve">(e) &amp; (f) As per Live-stock Census 2007, total population of </w:t>
      </w:r>
      <w:proofErr w:type="spellStart"/>
      <w:r w:rsidRPr="00E34404">
        <w:rPr>
          <w:rFonts w:ascii="Arial" w:hAnsi="Arial" w:cs="Arial"/>
          <w:sz w:val="25"/>
          <w:szCs w:val="25"/>
        </w:rPr>
        <w:t>Ongole</w:t>
      </w:r>
      <w:proofErr w:type="spellEnd"/>
      <w:r w:rsidRPr="00E34404">
        <w:rPr>
          <w:rFonts w:ascii="Arial" w:hAnsi="Arial" w:cs="Arial"/>
          <w:sz w:val="25"/>
          <w:szCs w:val="25"/>
        </w:rPr>
        <w:t xml:space="preserve"> cattle was 2</w:t>
      </w:r>
      <w:proofErr w:type="gramStart"/>
      <w:r w:rsidRPr="00E34404">
        <w:rPr>
          <w:rFonts w:ascii="Arial" w:hAnsi="Arial" w:cs="Arial"/>
          <w:sz w:val="25"/>
          <w:szCs w:val="25"/>
        </w:rPr>
        <w:t>,57,661</w:t>
      </w:r>
      <w:proofErr w:type="gramEnd"/>
      <w:r w:rsidRPr="00E34404">
        <w:rPr>
          <w:rFonts w:ascii="Arial" w:hAnsi="Arial" w:cs="Arial"/>
          <w:sz w:val="25"/>
          <w:szCs w:val="25"/>
        </w:rPr>
        <w:t xml:space="preserve"> in the country</w:t>
      </w:r>
      <w:r>
        <w:rPr>
          <w:rFonts w:ascii="Arial" w:hAnsi="Arial" w:cs="Arial"/>
          <w:sz w:val="25"/>
          <w:szCs w:val="25"/>
        </w:rPr>
        <w:t xml:space="preserve"> and breed is not under extinction</w:t>
      </w:r>
      <w:r w:rsidRPr="00E34404">
        <w:rPr>
          <w:rFonts w:ascii="Arial" w:hAnsi="Arial" w:cs="Arial"/>
          <w:sz w:val="25"/>
          <w:szCs w:val="25"/>
        </w:rPr>
        <w:t xml:space="preserve">. </w:t>
      </w:r>
      <w:r w:rsidRPr="00E34404">
        <w:rPr>
          <w:rFonts w:ascii="Arial" w:eastAsia="Times New Roman" w:hAnsi="Arial" w:cs="Arial"/>
          <w:color w:val="000000"/>
          <w:sz w:val="25"/>
          <w:szCs w:val="25"/>
          <w:lang w:val="en-US"/>
        </w:rPr>
        <w:t xml:space="preserve">Government of India have initiated following </w:t>
      </w:r>
      <w:proofErr w:type="spellStart"/>
      <w:r w:rsidRPr="00E34404">
        <w:rPr>
          <w:rFonts w:ascii="Arial" w:eastAsia="Times New Roman" w:hAnsi="Arial" w:cs="Arial"/>
          <w:color w:val="000000"/>
          <w:sz w:val="25"/>
          <w:szCs w:val="25"/>
          <w:lang w:val="en-US"/>
        </w:rPr>
        <w:t>programmes</w:t>
      </w:r>
      <w:proofErr w:type="spellEnd"/>
      <w:r w:rsidRPr="00E34404">
        <w:rPr>
          <w:rFonts w:ascii="Arial" w:eastAsia="Times New Roman" w:hAnsi="Arial" w:cs="Arial"/>
          <w:color w:val="000000"/>
          <w:sz w:val="25"/>
          <w:szCs w:val="25"/>
          <w:lang w:val="en-US"/>
        </w:rPr>
        <w:t xml:space="preserve"> for development and conservation of indigenous breeds including </w:t>
      </w:r>
      <w:proofErr w:type="spellStart"/>
      <w:r w:rsidRPr="00E34404">
        <w:rPr>
          <w:rFonts w:ascii="Arial" w:eastAsia="Times New Roman" w:hAnsi="Arial" w:cs="Arial"/>
          <w:color w:val="000000"/>
          <w:sz w:val="25"/>
          <w:szCs w:val="25"/>
          <w:lang w:val="en-US"/>
        </w:rPr>
        <w:t>Ongole</w:t>
      </w:r>
      <w:proofErr w:type="spellEnd"/>
      <w:r w:rsidRPr="00E34404">
        <w:rPr>
          <w:rFonts w:ascii="Arial" w:eastAsia="Times New Roman" w:hAnsi="Arial" w:cs="Arial"/>
          <w:color w:val="000000"/>
          <w:sz w:val="25"/>
          <w:szCs w:val="25"/>
          <w:lang w:val="en-US"/>
        </w:rPr>
        <w:t xml:space="preserve"> breed of cattle:</w:t>
      </w:r>
    </w:p>
    <w:p w:rsidR="00EA71E7" w:rsidRPr="00E34404" w:rsidRDefault="00EA71E7" w:rsidP="00EA71E7">
      <w:pPr>
        <w:shd w:val="clear" w:color="auto" w:fill="FFFFFF"/>
        <w:spacing w:after="0" w:line="360" w:lineRule="auto"/>
        <w:ind w:right="1565"/>
        <w:rPr>
          <w:rFonts w:ascii="Arial" w:eastAsia="Times New Roman" w:hAnsi="Arial" w:cs="Arial"/>
          <w:color w:val="000000"/>
          <w:sz w:val="25"/>
          <w:szCs w:val="25"/>
          <w:lang w:val="en-US"/>
        </w:rPr>
      </w:pPr>
      <w:r w:rsidRPr="00E34404">
        <w:rPr>
          <w:rFonts w:ascii="Arial" w:eastAsia="Times New Roman" w:hAnsi="Arial" w:cs="Arial"/>
          <w:color w:val="000000"/>
          <w:sz w:val="25"/>
          <w:szCs w:val="25"/>
          <w:lang w:val="en-US"/>
        </w:rPr>
        <w:t xml:space="preserve">a)       National </w:t>
      </w:r>
      <w:proofErr w:type="spellStart"/>
      <w:r w:rsidRPr="00E34404">
        <w:rPr>
          <w:rFonts w:ascii="Arial" w:eastAsia="Times New Roman" w:hAnsi="Arial" w:cs="Arial"/>
          <w:color w:val="000000"/>
          <w:sz w:val="25"/>
          <w:szCs w:val="25"/>
          <w:lang w:val="en-US"/>
        </w:rPr>
        <w:t>Programme</w:t>
      </w:r>
      <w:proofErr w:type="spellEnd"/>
      <w:r w:rsidRPr="00E34404">
        <w:rPr>
          <w:rFonts w:ascii="Arial" w:eastAsia="Times New Roman" w:hAnsi="Arial" w:cs="Arial"/>
          <w:color w:val="000000"/>
          <w:sz w:val="25"/>
          <w:szCs w:val="25"/>
          <w:lang w:val="en-US"/>
        </w:rPr>
        <w:t xml:space="preserve"> for Bovine Breeding and Dairy </w:t>
      </w:r>
    </w:p>
    <w:p w:rsidR="00EA71E7" w:rsidRPr="00E34404" w:rsidRDefault="00EA71E7" w:rsidP="00EA71E7">
      <w:pPr>
        <w:shd w:val="clear" w:color="auto" w:fill="FFFFFF"/>
        <w:spacing w:after="0" w:line="360" w:lineRule="auto"/>
        <w:ind w:right="1565"/>
        <w:rPr>
          <w:rFonts w:ascii="Arial" w:eastAsia="Times New Roman" w:hAnsi="Arial" w:cs="Arial"/>
          <w:color w:val="000000"/>
          <w:sz w:val="25"/>
          <w:szCs w:val="25"/>
        </w:rPr>
      </w:pPr>
      <w:r w:rsidRPr="00E34404">
        <w:rPr>
          <w:rFonts w:ascii="Arial" w:eastAsia="Times New Roman" w:hAnsi="Arial" w:cs="Arial"/>
          <w:color w:val="000000"/>
          <w:sz w:val="25"/>
          <w:szCs w:val="25"/>
          <w:lang w:val="en-US"/>
        </w:rPr>
        <w:t xml:space="preserve">          Development (NPBBDD)</w:t>
      </w:r>
    </w:p>
    <w:p w:rsidR="00EA71E7" w:rsidRPr="00E34404" w:rsidRDefault="00EA71E7" w:rsidP="00EA71E7">
      <w:pPr>
        <w:shd w:val="clear" w:color="auto" w:fill="FFFFFF"/>
        <w:spacing w:after="0" w:line="360" w:lineRule="auto"/>
        <w:ind w:right="1565"/>
        <w:rPr>
          <w:rFonts w:ascii="Arial" w:eastAsia="Times New Roman" w:hAnsi="Arial" w:cs="Arial"/>
          <w:color w:val="000000"/>
          <w:sz w:val="25"/>
          <w:szCs w:val="25"/>
        </w:rPr>
      </w:pPr>
      <w:r w:rsidRPr="00E34404">
        <w:rPr>
          <w:rFonts w:ascii="Arial" w:eastAsia="Times New Roman" w:hAnsi="Arial" w:cs="Arial"/>
          <w:color w:val="000000"/>
          <w:sz w:val="25"/>
          <w:szCs w:val="25"/>
          <w:lang w:val="en-US"/>
        </w:rPr>
        <w:t xml:space="preserve">b)       </w:t>
      </w:r>
      <w:proofErr w:type="spellStart"/>
      <w:r w:rsidRPr="00E34404">
        <w:rPr>
          <w:rFonts w:ascii="Arial" w:eastAsia="Times New Roman" w:hAnsi="Arial" w:cs="Arial"/>
          <w:color w:val="000000"/>
          <w:sz w:val="25"/>
          <w:szCs w:val="25"/>
          <w:lang w:val="en-US"/>
        </w:rPr>
        <w:t>Rashtriya</w:t>
      </w:r>
      <w:proofErr w:type="spellEnd"/>
      <w:r w:rsidRPr="00E34404">
        <w:rPr>
          <w:rFonts w:ascii="Arial" w:eastAsia="Times New Roman" w:hAnsi="Arial" w:cs="Arial"/>
          <w:color w:val="000000"/>
          <w:sz w:val="25"/>
          <w:szCs w:val="25"/>
          <w:lang w:val="en-US"/>
        </w:rPr>
        <w:t xml:space="preserve"> </w:t>
      </w:r>
      <w:proofErr w:type="spellStart"/>
      <w:r w:rsidRPr="00E34404">
        <w:rPr>
          <w:rFonts w:ascii="Arial" w:eastAsia="Times New Roman" w:hAnsi="Arial" w:cs="Arial"/>
          <w:color w:val="000000"/>
          <w:sz w:val="25"/>
          <w:szCs w:val="25"/>
          <w:lang w:val="en-US"/>
        </w:rPr>
        <w:t>Goukul</w:t>
      </w:r>
      <w:proofErr w:type="spellEnd"/>
      <w:r w:rsidRPr="00E34404">
        <w:rPr>
          <w:rFonts w:ascii="Arial" w:eastAsia="Times New Roman" w:hAnsi="Arial" w:cs="Arial"/>
          <w:color w:val="000000"/>
          <w:sz w:val="25"/>
          <w:szCs w:val="25"/>
          <w:lang w:val="en-US"/>
        </w:rPr>
        <w:t xml:space="preserve"> Mission (Part of NPBBDD)</w:t>
      </w:r>
    </w:p>
    <w:p w:rsidR="00EA71E7" w:rsidRDefault="00EA71E7" w:rsidP="00EA71E7">
      <w:pPr>
        <w:shd w:val="clear" w:color="auto" w:fill="FFFFFF"/>
        <w:spacing w:after="0" w:line="360" w:lineRule="auto"/>
        <w:ind w:right="1565"/>
        <w:rPr>
          <w:rFonts w:ascii="Arial" w:eastAsia="Times New Roman" w:hAnsi="Arial" w:cs="Arial"/>
          <w:color w:val="000000"/>
          <w:sz w:val="25"/>
          <w:szCs w:val="25"/>
          <w:lang w:val="en-US"/>
        </w:rPr>
      </w:pPr>
      <w:r w:rsidRPr="00E34404">
        <w:rPr>
          <w:rFonts w:ascii="Arial" w:eastAsia="Times New Roman" w:hAnsi="Arial" w:cs="Arial"/>
          <w:color w:val="000000"/>
          <w:sz w:val="25"/>
          <w:szCs w:val="25"/>
          <w:lang w:val="en-US"/>
        </w:rPr>
        <w:t xml:space="preserve">c)       Establishment of National </w:t>
      </w:r>
      <w:proofErr w:type="spellStart"/>
      <w:r w:rsidRPr="00E34404">
        <w:rPr>
          <w:rFonts w:ascii="Arial" w:eastAsia="Times New Roman" w:hAnsi="Arial" w:cs="Arial"/>
          <w:color w:val="000000"/>
          <w:sz w:val="25"/>
          <w:szCs w:val="25"/>
          <w:lang w:val="en-US"/>
        </w:rPr>
        <w:t>Kamdhenu</w:t>
      </w:r>
      <w:proofErr w:type="spellEnd"/>
      <w:r w:rsidRPr="00E34404">
        <w:rPr>
          <w:rFonts w:ascii="Arial" w:eastAsia="Times New Roman" w:hAnsi="Arial" w:cs="Arial"/>
          <w:color w:val="000000"/>
          <w:sz w:val="25"/>
          <w:szCs w:val="25"/>
          <w:lang w:val="en-US"/>
        </w:rPr>
        <w:t xml:space="preserve"> Breeding Centre</w:t>
      </w:r>
      <w:r>
        <w:rPr>
          <w:rFonts w:ascii="Arial" w:eastAsia="Times New Roman" w:hAnsi="Arial" w:cs="Arial"/>
          <w:color w:val="000000"/>
          <w:sz w:val="25"/>
          <w:szCs w:val="25"/>
          <w:lang w:val="en-US"/>
        </w:rPr>
        <w:t xml:space="preserve"> (in </w:t>
      </w:r>
    </w:p>
    <w:p w:rsidR="00EA71E7" w:rsidRPr="00E34404" w:rsidRDefault="00EA71E7" w:rsidP="00EA71E7">
      <w:pPr>
        <w:shd w:val="clear" w:color="auto" w:fill="FFFFFF"/>
        <w:spacing w:after="0" w:line="360" w:lineRule="auto"/>
        <w:ind w:right="1565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color w:val="000000"/>
          <w:sz w:val="25"/>
          <w:szCs w:val="25"/>
          <w:lang w:val="en-US"/>
        </w:rPr>
        <w:t xml:space="preserve">         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val="en-US"/>
        </w:rPr>
        <w:t>Ongole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val="en-US"/>
        </w:rPr>
        <w:t xml:space="preserve"> District for South India)</w:t>
      </w:r>
    </w:p>
    <w:p w:rsidR="00EA71E7" w:rsidRPr="00E34404" w:rsidRDefault="00EA71E7" w:rsidP="00EA71E7">
      <w:pPr>
        <w:shd w:val="clear" w:color="auto" w:fill="FFFFFF"/>
        <w:spacing w:after="0" w:line="360" w:lineRule="auto"/>
        <w:ind w:right="1565"/>
        <w:rPr>
          <w:rFonts w:ascii="Arial" w:eastAsia="Times New Roman" w:hAnsi="Arial" w:cs="Arial"/>
          <w:color w:val="000000"/>
          <w:sz w:val="25"/>
          <w:szCs w:val="25"/>
        </w:rPr>
      </w:pPr>
      <w:r w:rsidRPr="00E34404">
        <w:rPr>
          <w:rFonts w:ascii="Arial" w:eastAsia="Times New Roman" w:hAnsi="Arial" w:cs="Arial"/>
          <w:color w:val="000000"/>
          <w:sz w:val="25"/>
          <w:szCs w:val="25"/>
          <w:lang w:val="en-US"/>
        </w:rPr>
        <w:t>b)       National Dairy Plan-I</w:t>
      </w:r>
    </w:p>
    <w:p w:rsidR="00EA71E7" w:rsidRPr="00E34404" w:rsidRDefault="00EA71E7" w:rsidP="00EA71E7">
      <w:pPr>
        <w:shd w:val="clear" w:color="auto" w:fill="FFFFFF"/>
        <w:spacing w:after="0" w:line="360" w:lineRule="auto"/>
        <w:ind w:right="1565"/>
        <w:rPr>
          <w:rFonts w:ascii="Arial" w:eastAsia="Times New Roman" w:hAnsi="Arial" w:cs="Arial"/>
          <w:color w:val="000000"/>
          <w:sz w:val="25"/>
          <w:szCs w:val="25"/>
        </w:rPr>
      </w:pPr>
      <w:r w:rsidRPr="00E34404">
        <w:rPr>
          <w:rFonts w:ascii="Arial" w:eastAsia="Times New Roman" w:hAnsi="Arial" w:cs="Arial"/>
          <w:color w:val="000000"/>
          <w:sz w:val="25"/>
          <w:szCs w:val="25"/>
          <w:lang w:val="en-US"/>
        </w:rPr>
        <w:t>c)       Central Cattle Breeding Farms</w:t>
      </w:r>
    </w:p>
    <w:p w:rsidR="00EA71E7" w:rsidRPr="00E34404" w:rsidRDefault="00EA71E7" w:rsidP="00EA71E7">
      <w:pPr>
        <w:shd w:val="clear" w:color="auto" w:fill="FFFFFF"/>
        <w:spacing w:after="0" w:line="360" w:lineRule="auto"/>
        <w:ind w:right="1565"/>
        <w:rPr>
          <w:rFonts w:ascii="Arial" w:eastAsia="Times New Roman" w:hAnsi="Arial" w:cs="Arial"/>
          <w:color w:val="000000"/>
          <w:sz w:val="25"/>
          <w:szCs w:val="25"/>
          <w:lang w:val="en-US"/>
        </w:rPr>
      </w:pPr>
      <w:r w:rsidRPr="00E34404">
        <w:rPr>
          <w:rFonts w:ascii="Arial" w:eastAsia="Times New Roman" w:hAnsi="Arial" w:cs="Arial"/>
          <w:color w:val="000000"/>
          <w:sz w:val="25"/>
          <w:szCs w:val="25"/>
          <w:lang w:val="en-US"/>
        </w:rPr>
        <w:t>e)       Central Frozen Semen Production and Training Institute</w:t>
      </w:r>
    </w:p>
    <w:p w:rsidR="00EA71E7" w:rsidRDefault="00EA71E7" w:rsidP="00EA71E7">
      <w:pPr>
        <w:shd w:val="clear" w:color="auto" w:fill="FFFFFF"/>
        <w:spacing w:after="0" w:line="360" w:lineRule="auto"/>
        <w:ind w:right="662"/>
        <w:rPr>
          <w:rFonts w:ascii="Arial" w:eastAsia="Times New Roman" w:hAnsi="Arial" w:cs="Arial"/>
          <w:color w:val="000000"/>
          <w:sz w:val="25"/>
          <w:szCs w:val="25"/>
          <w:lang w:val="en-US"/>
        </w:rPr>
      </w:pPr>
      <w:r w:rsidRPr="00E34404">
        <w:rPr>
          <w:rFonts w:ascii="Arial" w:eastAsia="Times New Roman" w:hAnsi="Arial" w:cs="Arial"/>
          <w:color w:val="000000"/>
          <w:sz w:val="25"/>
          <w:szCs w:val="25"/>
          <w:lang w:val="en-US"/>
        </w:rPr>
        <w:t>f)        Central Herd Registration Scheme</w:t>
      </w:r>
      <w:r>
        <w:rPr>
          <w:rFonts w:ascii="Arial" w:eastAsia="Times New Roman" w:hAnsi="Arial" w:cs="Arial"/>
          <w:color w:val="000000"/>
          <w:sz w:val="25"/>
          <w:szCs w:val="25"/>
          <w:lang w:val="en-US"/>
        </w:rPr>
        <w:t xml:space="preserve"> - also in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val="en-US"/>
        </w:rPr>
        <w:t>Ongole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val="en-US"/>
        </w:rPr>
        <w:t>.</w:t>
      </w:r>
      <w:r w:rsidRPr="00E34404">
        <w:rPr>
          <w:rFonts w:ascii="Arial" w:eastAsia="Times New Roman" w:hAnsi="Arial" w:cs="Arial"/>
          <w:color w:val="000000"/>
          <w:sz w:val="25"/>
          <w:szCs w:val="25"/>
          <w:lang w:val="en-US"/>
        </w:rPr>
        <w:t xml:space="preserve"> </w:t>
      </w:r>
    </w:p>
    <w:p w:rsidR="00541A48" w:rsidRDefault="00541A48" w:rsidP="00EA71E7">
      <w:pPr>
        <w:shd w:val="clear" w:color="auto" w:fill="FFFFFF"/>
        <w:spacing w:after="0" w:line="360" w:lineRule="auto"/>
        <w:ind w:right="662"/>
        <w:rPr>
          <w:rFonts w:ascii="Arial" w:eastAsia="Times New Roman" w:hAnsi="Arial" w:cs="Arial"/>
          <w:color w:val="000000"/>
          <w:sz w:val="25"/>
          <w:szCs w:val="25"/>
          <w:lang w:val="en-US"/>
        </w:rPr>
      </w:pPr>
    </w:p>
    <w:p w:rsidR="00541A48" w:rsidRDefault="00541A48" w:rsidP="00EA71E7">
      <w:pPr>
        <w:shd w:val="clear" w:color="auto" w:fill="FFFFFF"/>
        <w:spacing w:after="0" w:line="360" w:lineRule="auto"/>
        <w:ind w:right="662"/>
        <w:rPr>
          <w:rFonts w:ascii="Arial" w:eastAsia="Times New Roman" w:hAnsi="Arial" w:cs="Arial"/>
          <w:color w:val="000000"/>
          <w:sz w:val="25"/>
          <w:szCs w:val="25"/>
          <w:lang w:val="en-US"/>
        </w:rPr>
      </w:pPr>
    </w:p>
    <w:p w:rsidR="00541A48" w:rsidRPr="00E34404" w:rsidRDefault="00541A48" w:rsidP="00541A48">
      <w:pPr>
        <w:shd w:val="clear" w:color="auto" w:fill="FFFFFF"/>
        <w:spacing w:after="0" w:line="360" w:lineRule="auto"/>
        <w:ind w:right="662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color w:val="000000"/>
          <w:sz w:val="25"/>
          <w:szCs w:val="25"/>
          <w:lang w:val="en-US"/>
        </w:rPr>
        <w:t>******</w:t>
      </w:r>
    </w:p>
    <w:p w:rsidR="00EA71E7" w:rsidRPr="00E34404" w:rsidRDefault="00EA71E7" w:rsidP="00EA71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5"/>
          <w:szCs w:val="25"/>
        </w:rPr>
      </w:pPr>
    </w:p>
    <w:p w:rsidR="002F344A" w:rsidRDefault="002F344A"/>
    <w:sectPr w:rsidR="002F344A" w:rsidSect="00751778">
      <w:pgSz w:w="11906" w:h="16838"/>
      <w:pgMar w:top="45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A71E7"/>
    <w:rsid w:val="000F67FF"/>
    <w:rsid w:val="00142026"/>
    <w:rsid w:val="00280E4D"/>
    <w:rsid w:val="002F344A"/>
    <w:rsid w:val="003D19B5"/>
    <w:rsid w:val="00541A48"/>
    <w:rsid w:val="00606A60"/>
    <w:rsid w:val="00A12309"/>
    <w:rsid w:val="00B2043D"/>
    <w:rsid w:val="00D674DF"/>
    <w:rsid w:val="00EA71E7"/>
    <w:rsid w:val="00F2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12309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A12309"/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407</Words>
  <Characters>2320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Parl</cp:lastModifiedBy>
  <cp:revision>9</cp:revision>
  <cp:lastPrinted>2015-05-04T08:44:00Z</cp:lastPrinted>
  <dcterms:created xsi:type="dcterms:W3CDTF">2015-05-04T05:10:00Z</dcterms:created>
  <dcterms:modified xsi:type="dcterms:W3CDTF">2015-05-04T08:47:00Z</dcterms:modified>
</cp:coreProperties>
</file>